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7F2" w:rsidRDefault="00C208D1" w:rsidP="00A00922">
      <w:pPr>
        <w:rPr>
          <w:b/>
          <w:sz w:val="32"/>
          <w:szCs w:val="32"/>
        </w:rPr>
      </w:pPr>
      <w:r w:rsidRPr="00C208D1">
        <w:rPr>
          <w:b/>
          <w:sz w:val="32"/>
          <w:szCs w:val="32"/>
        </w:rPr>
        <w:drawing>
          <wp:inline distT="0" distB="0" distL="0" distR="0" wp14:anchorId="5FBD3C67" wp14:editId="79C3230A">
            <wp:extent cx="2838297" cy="1884556"/>
            <wp:effectExtent l="19050" t="19050" r="19685" b="20955"/>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0027" cy="1892344"/>
                    </a:xfrm>
                    <a:prstGeom prst="rect">
                      <a:avLst/>
                    </a:prstGeom>
                    <a:noFill/>
                    <a:ln>
                      <a:solidFill>
                        <a:schemeClr val="bg1">
                          <a:lumMod val="50000"/>
                        </a:schemeClr>
                      </a:solidFill>
                    </a:ln>
                    <a:effectLst/>
                    <a:extLst/>
                  </pic:spPr>
                </pic:pic>
              </a:graphicData>
            </a:graphic>
          </wp:inline>
        </w:drawing>
      </w:r>
      <w:r w:rsidR="001477F2">
        <w:rPr>
          <w:b/>
          <w:sz w:val="32"/>
          <w:szCs w:val="32"/>
        </w:rPr>
        <w:t xml:space="preserve"> </w:t>
      </w:r>
      <w:r w:rsidRPr="00C208D1">
        <w:rPr>
          <w:b/>
          <w:sz w:val="32"/>
          <w:szCs w:val="32"/>
        </w:rPr>
        <w:drawing>
          <wp:inline distT="0" distB="0" distL="0" distR="0" wp14:anchorId="641964EA" wp14:editId="3D4150AE">
            <wp:extent cx="2841954" cy="1894636"/>
            <wp:effectExtent l="19050" t="19050" r="15875" b="1079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0" cstate="print">
                      <a:extLst>
                        <a:ext uri="{BEBA8EAE-BF5A-486C-A8C5-ECC9F3942E4B}">
                          <a14:imgProps xmlns:a14="http://schemas.microsoft.com/office/drawing/2010/main">
                            <a14:imgLayer r:embed="rId11">
                              <a14:imgEffect>
                                <a14:brightnessContrast bright="17000"/>
                              </a14:imgEffect>
                            </a14:imgLayer>
                          </a14:imgProps>
                        </a:ext>
                        <a:ext uri="{28A0092B-C50C-407E-A947-70E740481C1C}">
                          <a14:useLocalDpi xmlns:a14="http://schemas.microsoft.com/office/drawing/2010/main" val="0"/>
                        </a:ext>
                      </a:extLst>
                    </a:blip>
                    <a:stretch>
                      <a:fillRect/>
                    </a:stretch>
                  </pic:blipFill>
                  <pic:spPr>
                    <a:xfrm>
                      <a:off x="0" y="0"/>
                      <a:ext cx="2856886" cy="1904590"/>
                    </a:xfrm>
                    <a:prstGeom prst="rect">
                      <a:avLst/>
                    </a:prstGeom>
                    <a:ln>
                      <a:solidFill>
                        <a:schemeClr val="bg1">
                          <a:lumMod val="50000"/>
                        </a:schemeClr>
                      </a:solidFill>
                    </a:ln>
                  </pic:spPr>
                </pic:pic>
              </a:graphicData>
            </a:graphic>
          </wp:inline>
        </w:drawing>
      </w:r>
    </w:p>
    <w:p w:rsidR="00D75EAC" w:rsidRPr="00C823D2" w:rsidRDefault="00C208D1" w:rsidP="00C208D1">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FFFF99"/>
        <w:rPr>
          <w:b/>
          <w:sz w:val="20"/>
          <w:szCs w:val="20"/>
        </w:rPr>
      </w:pPr>
      <w:r w:rsidRPr="00C208D1">
        <w:rPr>
          <w:b/>
          <w:sz w:val="32"/>
          <w:szCs w:val="32"/>
        </w:rPr>
        <w:t>PSYCHOSOCIAL – TRAUMA HEALING</w:t>
      </w:r>
      <w:r>
        <w:rPr>
          <w:b/>
          <w:sz w:val="20"/>
          <w:szCs w:val="20"/>
        </w:rPr>
        <w:t xml:space="preserve">                                                                          </w:t>
      </w:r>
      <w:r w:rsidR="00F6449A" w:rsidRPr="00C823D2">
        <w:rPr>
          <w:b/>
          <w:sz w:val="20"/>
          <w:szCs w:val="20"/>
        </w:rPr>
        <w:t>Eastern Samar, Philippines</w:t>
      </w:r>
    </w:p>
    <w:p w:rsidR="009447BD" w:rsidRDefault="009B4190" w:rsidP="009B4190">
      <w:pPr>
        <w:jc w:val="both"/>
      </w:pPr>
      <w:r>
        <w:t xml:space="preserve">When Children have no home, </w:t>
      </w:r>
      <w:r w:rsidR="00564777">
        <w:t xml:space="preserve">no TV, </w:t>
      </w:r>
      <w:r>
        <w:t xml:space="preserve">no toys, no playgroups, </w:t>
      </w:r>
      <w:r w:rsidR="00564777">
        <w:t>and nobody who has time to take care of them, they are extremely vulnerable. Their lives are uprooted. They lack the habituated protected environment. Many families not only lost all their possessions but had casualties amongst their family members. Children sense the anxieties of their parents who are taken up with coping strategies. This is the time when children need special care, a lot of love, fun and above all a child-friendly environment.</w:t>
      </w:r>
    </w:p>
    <w:p w:rsidR="00EB6729" w:rsidRDefault="00EB6729" w:rsidP="009B4190">
      <w:pPr>
        <w:jc w:val="both"/>
      </w:pPr>
      <w:r w:rsidRPr="00EB6729">
        <w:drawing>
          <wp:inline distT="0" distB="0" distL="0" distR="0" wp14:anchorId="53E959B6" wp14:editId="3A237B67">
            <wp:extent cx="2882188" cy="2171802"/>
            <wp:effectExtent l="19050" t="19050" r="13970" b="1905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92865" cy="2179847"/>
                    </a:xfrm>
                    <a:prstGeom prst="rect">
                      <a:avLst/>
                    </a:prstGeom>
                    <a:noFill/>
                    <a:ln>
                      <a:solidFill>
                        <a:schemeClr val="bg1">
                          <a:lumMod val="50000"/>
                        </a:schemeClr>
                      </a:solidFill>
                    </a:ln>
                    <a:effectLst/>
                    <a:extLst/>
                  </pic:spPr>
                </pic:pic>
              </a:graphicData>
            </a:graphic>
          </wp:inline>
        </w:drawing>
      </w:r>
      <w:r>
        <w:t xml:space="preserve">  </w:t>
      </w:r>
      <w:r w:rsidRPr="00EB6729">
        <w:drawing>
          <wp:inline distT="0" distB="0" distL="0" distR="0" wp14:anchorId="286D483C" wp14:editId="0378F081">
            <wp:extent cx="2895728" cy="2165299"/>
            <wp:effectExtent l="19050" t="19050" r="19050" b="26035"/>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687" cy="2171250"/>
                    </a:xfrm>
                    <a:prstGeom prst="rect">
                      <a:avLst/>
                    </a:prstGeom>
                    <a:noFill/>
                    <a:ln>
                      <a:solidFill>
                        <a:schemeClr val="bg1">
                          <a:lumMod val="50000"/>
                        </a:schemeClr>
                      </a:solidFill>
                    </a:ln>
                    <a:effectLst/>
                    <a:extLst/>
                  </pic:spPr>
                </pic:pic>
              </a:graphicData>
            </a:graphic>
          </wp:inline>
        </w:drawing>
      </w:r>
    </w:p>
    <w:p w:rsidR="00EB6729" w:rsidRDefault="00EB6729" w:rsidP="009B4190">
      <w:pPr>
        <w:jc w:val="both"/>
      </w:pPr>
      <w:r>
        <w:t xml:space="preserve">AMURTEL hired an Early Childhood psychologist and a group of social workers to start playgroups in 11 Barangays of </w:t>
      </w:r>
      <w:proofErr w:type="spellStart"/>
      <w:r>
        <w:t>Salcedo</w:t>
      </w:r>
      <w:proofErr w:type="spellEnd"/>
      <w:r>
        <w:t xml:space="preserve"> municipality as the employed municipal day care workers were not available. The</w:t>
      </w:r>
      <w:r w:rsidR="00B81875">
        <w:t>ir working power was</w:t>
      </w:r>
      <w:r>
        <w:t xml:space="preserve"> needed in the municipality to prepare and organize the </w:t>
      </w:r>
      <w:r w:rsidR="00B81875">
        <w:t xml:space="preserve">ongoing </w:t>
      </w:r>
      <w:r>
        <w:t xml:space="preserve">relief distributions. </w:t>
      </w:r>
      <w:proofErr w:type="spellStart"/>
      <w:r>
        <w:t>Didi</w:t>
      </w:r>
      <w:proofErr w:type="spellEnd"/>
      <w:r>
        <w:t xml:space="preserve"> </w:t>
      </w:r>
      <w:proofErr w:type="spellStart"/>
      <w:r>
        <w:t>Ananda</w:t>
      </w:r>
      <w:proofErr w:type="spellEnd"/>
      <w:r>
        <w:t xml:space="preserve"> </w:t>
      </w:r>
      <w:proofErr w:type="spellStart"/>
      <w:r>
        <w:t>Shubhra</w:t>
      </w:r>
      <w:proofErr w:type="spellEnd"/>
      <w:r>
        <w:t xml:space="preserve"> </w:t>
      </w:r>
      <w:r w:rsidR="00574AD5">
        <w:t>trained her team in trauma treatment and guided them in their psychological approach to let children express the traumatic experiences they ha</w:t>
      </w:r>
      <w:r w:rsidR="00B81875">
        <w:t>d</w:t>
      </w:r>
      <w:r w:rsidR="00574AD5">
        <w:t xml:space="preserve"> gone through. </w:t>
      </w:r>
    </w:p>
    <w:p w:rsidR="00EB6729" w:rsidRDefault="00EB6729" w:rsidP="009B4190">
      <w:pPr>
        <w:jc w:val="both"/>
      </w:pPr>
      <w:r w:rsidRPr="00EB6729">
        <w:lastRenderedPageBreak/>
        <w:drawing>
          <wp:inline distT="0" distB="0" distL="0" distR="0" wp14:anchorId="13739365" wp14:editId="53EA51EC">
            <wp:extent cx="2898627" cy="2165299"/>
            <wp:effectExtent l="19050" t="19050" r="16510" b="26035"/>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4542" cy="2169718"/>
                    </a:xfrm>
                    <a:prstGeom prst="rect">
                      <a:avLst/>
                    </a:prstGeom>
                    <a:noFill/>
                    <a:ln>
                      <a:solidFill>
                        <a:schemeClr val="bg1">
                          <a:lumMod val="50000"/>
                        </a:schemeClr>
                      </a:solidFill>
                    </a:ln>
                    <a:effectLst/>
                    <a:extLst/>
                  </pic:spPr>
                </pic:pic>
              </a:graphicData>
            </a:graphic>
          </wp:inline>
        </w:drawing>
      </w:r>
      <w:r>
        <w:t xml:space="preserve">  </w:t>
      </w:r>
      <w:r w:rsidR="00574AD5" w:rsidRPr="00574AD5">
        <w:drawing>
          <wp:inline distT="0" distB="0" distL="0" distR="0" wp14:anchorId="4759AE8F" wp14:editId="568A868E">
            <wp:extent cx="2896819" cy="2172614"/>
            <wp:effectExtent l="19050" t="19050" r="18415" b="18415"/>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pic:cNvPicPr>
                      <a:picLocks noChangeAspect="1" noChangeArrowheads="1"/>
                    </pic:cNvPicPr>
                  </pic:nvPicPr>
                  <pic:blipFill>
                    <a:blip r:embed="rId15">
                      <a:extLst>
                        <a:ext uri="{BEBA8EAE-BF5A-486C-A8C5-ECC9F3942E4B}">
                          <a14:imgProps xmlns:a14="http://schemas.microsoft.com/office/drawing/2010/main">
                            <a14:imgLayer r:embed="rId16">
                              <a14:imgEffect>
                                <a14:saturation sat="170000"/>
                              </a14:imgEffect>
                              <a14:imgEffect>
                                <a14:brightnessContrast bright="16000"/>
                              </a14:imgEffect>
                            </a14:imgLayer>
                          </a14:imgProps>
                        </a:ext>
                        <a:ext uri="{28A0092B-C50C-407E-A947-70E740481C1C}">
                          <a14:useLocalDpi xmlns:a14="http://schemas.microsoft.com/office/drawing/2010/main" val="0"/>
                        </a:ext>
                      </a:extLst>
                    </a:blip>
                    <a:srcRect/>
                    <a:stretch>
                      <a:fillRect/>
                    </a:stretch>
                  </pic:blipFill>
                  <pic:spPr bwMode="auto">
                    <a:xfrm>
                      <a:off x="0" y="0"/>
                      <a:ext cx="2908632" cy="2181474"/>
                    </a:xfrm>
                    <a:prstGeom prst="rect">
                      <a:avLst/>
                    </a:prstGeom>
                    <a:noFill/>
                    <a:ln>
                      <a:solidFill>
                        <a:schemeClr val="bg1">
                          <a:lumMod val="50000"/>
                        </a:schemeClr>
                      </a:solidFill>
                    </a:ln>
                    <a:effectLst/>
                    <a:extLst/>
                  </pic:spPr>
                </pic:pic>
              </a:graphicData>
            </a:graphic>
          </wp:inline>
        </w:drawing>
      </w:r>
    </w:p>
    <w:p w:rsidR="00574AD5" w:rsidRDefault="00574AD5" w:rsidP="009B4190">
      <w:pPr>
        <w:jc w:val="both"/>
      </w:pPr>
      <w:r>
        <w:t>Art work, drama, dance and play are effective ways to help children overcome their anxieties. Whenever rain</w:t>
      </w:r>
      <w:r w:rsidR="00AF66D7">
        <w:t xml:space="preserve"> clouds moved in</w:t>
      </w:r>
      <w:r>
        <w:t>, children</w:t>
      </w:r>
      <w:r w:rsidR="00AF66D7">
        <w:t xml:space="preserve"> started to cry out of fear another typhoon might come and destroy what was left from the previous one. According to our psychologist, adults were generally more traumatized than the children. That’s why we extended our program and included the mothers in our counseling sessions. </w:t>
      </w:r>
      <w:r w:rsidR="00B81875">
        <w:t>After 6 months we could phase out. The day care workers were back in their duties and their broken centers had been repaired.</w:t>
      </w:r>
      <w:bookmarkStart w:id="0" w:name="_GoBack"/>
      <w:bookmarkEnd w:id="0"/>
    </w:p>
    <w:p w:rsidR="00AF66D7" w:rsidRDefault="00AF66D7" w:rsidP="009B4190">
      <w:pPr>
        <w:jc w:val="both"/>
      </w:pPr>
      <w:r>
        <w:rPr>
          <w:noProof/>
        </w:rPr>
        <w:drawing>
          <wp:inline distT="0" distB="0" distL="0" distR="0">
            <wp:extent cx="2918765" cy="1945843"/>
            <wp:effectExtent l="19050" t="19050" r="15240" b="165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762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16970" cy="1944646"/>
                    </a:xfrm>
                    <a:prstGeom prst="rect">
                      <a:avLst/>
                    </a:prstGeom>
                    <a:ln>
                      <a:solidFill>
                        <a:schemeClr val="bg1">
                          <a:lumMod val="50000"/>
                        </a:schemeClr>
                      </a:solidFill>
                    </a:ln>
                  </pic:spPr>
                </pic:pic>
              </a:graphicData>
            </a:graphic>
          </wp:inline>
        </w:drawing>
      </w:r>
    </w:p>
    <w:p w:rsidR="00EE4ACC" w:rsidRPr="007A5823" w:rsidRDefault="00EE4ACC" w:rsidP="00C823D2">
      <w:pPr>
        <w:jc w:val="both"/>
        <w:rPr>
          <w:sz w:val="16"/>
          <w:szCs w:val="16"/>
        </w:rPr>
      </w:pPr>
    </w:p>
    <w:sectPr w:rsidR="00EE4ACC" w:rsidRPr="007A58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6ECF" w:rsidRDefault="001B6ECF" w:rsidP="00F6449A">
      <w:pPr>
        <w:spacing w:after="0" w:line="240" w:lineRule="auto"/>
      </w:pPr>
      <w:r>
        <w:separator/>
      </w:r>
    </w:p>
  </w:endnote>
  <w:endnote w:type="continuationSeparator" w:id="0">
    <w:p w:rsidR="001B6ECF" w:rsidRDefault="001B6ECF" w:rsidP="00F64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6ECF" w:rsidRDefault="001B6ECF" w:rsidP="00F6449A">
      <w:pPr>
        <w:spacing w:after="0" w:line="240" w:lineRule="auto"/>
      </w:pPr>
      <w:r>
        <w:separator/>
      </w:r>
    </w:p>
  </w:footnote>
  <w:footnote w:type="continuationSeparator" w:id="0">
    <w:p w:rsidR="001B6ECF" w:rsidRDefault="001B6ECF" w:rsidP="00F644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A928BB"/>
    <w:multiLevelType w:val="hybridMultilevel"/>
    <w:tmpl w:val="69B6D8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980A2D"/>
    <w:multiLevelType w:val="hybridMultilevel"/>
    <w:tmpl w:val="F0441DE4"/>
    <w:lvl w:ilvl="0" w:tplc="44364106">
      <w:start w:val="3"/>
      <w:numFmt w:val="decimal"/>
      <w:lvlText w:val="%1)"/>
      <w:lvlJc w:val="left"/>
      <w:pPr>
        <w:ind w:left="360" w:hanging="360"/>
      </w:pPr>
      <w:rPr>
        <w:rFonts w:hint="default"/>
        <w:sz w:val="3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9E50965"/>
    <w:multiLevelType w:val="hybridMultilevel"/>
    <w:tmpl w:val="8EA6EE42"/>
    <w:lvl w:ilvl="0" w:tplc="59FC7F56">
      <w:start w:val="4"/>
      <w:numFmt w:val="decimal"/>
      <w:lvlText w:val="%1)"/>
      <w:lvlJc w:val="left"/>
      <w:pPr>
        <w:ind w:left="360" w:hanging="360"/>
      </w:pPr>
      <w:rPr>
        <w:rFonts w:hint="default"/>
        <w:sz w:val="3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6B2F42B9"/>
    <w:multiLevelType w:val="hybridMultilevel"/>
    <w:tmpl w:val="D7EAD424"/>
    <w:lvl w:ilvl="0" w:tplc="04090011">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503"/>
    <w:rsid w:val="0001011A"/>
    <w:rsid w:val="000110C5"/>
    <w:rsid w:val="00017667"/>
    <w:rsid w:val="0002404A"/>
    <w:rsid w:val="00095B56"/>
    <w:rsid w:val="000E1672"/>
    <w:rsid w:val="001270A6"/>
    <w:rsid w:val="00130986"/>
    <w:rsid w:val="001477F2"/>
    <w:rsid w:val="001952BA"/>
    <w:rsid w:val="00195369"/>
    <w:rsid w:val="001B6ECF"/>
    <w:rsid w:val="001C6A37"/>
    <w:rsid w:val="001D559C"/>
    <w:rsid w:val="001F3041"/>
    <w:rsid w:val="001F6AEC"/>
    <w:rsid w:val="00204ECD"/>
    <w:rsid w:val="00282298"/>
    <w:rsid w:val="002B422B"/>
    <w:rsid w:val="00304E93"/>
    <w:rsid w:val="00314F8B"/>
    <w:rsid w:val="00352E77"/>
    <w:rsid w:val="00362E07"/>
    <w:rsid w:val="00375D7D"/>
    <w:rsid w:val="00391C33"/>
    <w:rsid w:val="003F11CC"/>
    <w:rsid w:val="003F1785"/>
    <w:rsid w:val="003F7ACA"/>
    <w:rsid w:val="004072F8"/>
    <w:rsid w:val="00416F3D"/>
    <w:rsid w:val="0042767E"/>
    <w:rsid w:val="00434623"/>
    <w:rsid w:val="00445C00"/>
    <w:rsid w:val="00465542"/>
    <w:rsid w:val="00497A65"/>
    <w:rsid w:val="004A0374"/>
    <w:rsid w:val="004C6643"/>
    <w:rsid w:val="004F5E98"/>
    <w:rsid w:val="00556A65"/>
    <w:rsid w:val="00564777"/>
    <w:rsid w:val="005748A7"/>
    <w:rsid w:val="00574AD5"/>
    <w:rsid w:val="005919A4"/>
    <w:rsid w:val="005B180B"/>
    <w:rsid w:val="005C3663"/>
    <w:rsid w:val="00602022"/>
    <w:rsid w:val="00610FFA"/>
    <w:rsid w:val="00615852"/>
    <w:rsid w:val="00616113"/>
    <w:rsid w:val="00682CCB"/>
    <w:rsid w:val="0069294D"/>
    <w:rsid w:val="006A3066"/>
    <w:rsid w:val="006C63F3"/>
    <w:rsid w:val="0074005A"/>
    <w:rsid w:val="00787C4C"/>
    <w:rsid w:val="007A5823"/>
    <w:rsid w:val="00802756"/>
    <w:rsid w:val="00861738"/>
    <w:rsid w:val="00885E22"/>
    <w:rsid w:val="008A1B4A"/>
    <w:rsid w:val="00902CBB"/>
    <w:rsid w:val="009265B4"/>
    <w:rsid w:val="009416AA"/>
    <w:rsid w:val="0094389D"/>
    <w:rsid w:val="009447BD"/>
    <w:rsid w:val="00971AFC"/>
    <w:rsid w:val="009A6010"/>
    <w:rsid w:val="009B4190"/>
    <w:rsid w:val="009B71B2"/>
    <w:rsid w:val="009E1071"/>
    <w:rsid w:val="00A00922"/>
    <w:rsid w:val="00A524BF"/>
    <w:rsid w:val="00A873D8"/>
    <w:rsid w:val="00AA1589"/>
    <w:rsid w:val="00AD05D5"/>
    <w:rsid w:val="00AF66D7"/>
    <w:rsid w:val="00B307B1"/>
    <w:rsid w:val="00B81875"/>
    <w:rsid w:val="00B9048A"/>
    <w:rsid w:val="00B91E2F"/>
    <w:rsid w:val="00BA4CA3"/>
    <w:rsid w:val="00BB0171"/>
    <w:rsid w:val="00C208D1"/>
    <w:rsid w:val="00C57503"/>
    <w:rsid w:val="00C823D2"/>
    <w:rsid w:val="00C82441"/>
    <w:rsid w:val="00CA242C"/>
    <w:rsid w:val="00CC4608"/>
    <w:rsid w:val="00CD148D"/>
    <w:rsid w:val="00D04824"/>
    <w:rsid w:val="00D12212"/>
    <w:rsid w:val="00D4313D"/>
    <w:rsid w:val="00D75EAC"/>
    <w:rsid w:val="00DB266C"/>
    <w:rsid w:val="00DB355B"/>
    <w:rsid w:val="00DD574F"/>
    <w:rsid w:val="00DE67FB"/>
    <w:rsid w:val="00E55D8D"/>
    <w:rsid w:val="00EB59A3"/>
    <w:rsid w:val="00EB6729"/>
    <w:rsid w:val="00ED3C44"/>
    <w:rsid w:val="00ED6167"/>
    <w:rsid w:val="00EE4ACC"/>
    <w:rsid w:val="00F25AE0"/>
    <w:rsid w:val="00F46405"/>
    <w:rsid w:val="00F57B2C"/>
    <w:rsid w:val="00F6449A"/>
    <w:rsid w:val="00F87A69"/>
    <w:rsid w:val="00FA44B0"/>
    <w:rsid w:val="00FA4931"/>
    <w:rsid w:val="00FB6169"/>
    <w:rsid w:val="00FF7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1071"/>
    <w:pPr>
      <w:ind w:left="720"/>
      <w:contextualSpacing/>
    </w:pPr>
  </w:style>
  <w:style w:type="paragraph" w:styleId="BalloonText">
    <w:name w:val="Balloon Text"/>
    <w:basedOn w:val="Normal"/>
    <w:link w:val="BalloonTextChar"/>
    <w:uiPriority w:val="99"/>
    <w:semiHidden/>
    <w:unhideWhenUsed/>
    <w:rsid w:val="004A03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0374"/>
    <w:rPr>
      <w:rFonts w:ascii="Tahoma" w:hAnsi="Tahoma" w:cs="Tahoma"/>
      <w:sz w:val="16"/>
      <w:szCs w:val="16"/>
    </w:rPr>
  </w:style>
  <w:style w:type="paragraph" w:styleId="Header">
    <w:name w:val="header"/>
    <w:basedOn w:val="Normal"/>
    <w:link w:val="HeaderChar"/>
    <w:uiPriority w:val="99"/>
    <w:unhideWhenUsed/>
    <w:rsid w:val="00F644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49A"/>
  </w:style>
  <w:style w:type="paragraph" w:styleId="Footer">
    <w:name w:val="footer"/>
    <w:basedOn w:val="Normal"/>
    <w:link w:val="FooterChar"/>
    <w:uiPriority w:val="99"/>
    <w:unhideWhenUsed/>
    <w:rsid w:val="00F644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4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1071"/>
    <w:pPr>
      <w:ind w:left="720"/>
      <w:contextualSpacing/>
    </w:pPr>
  </w:style>
  <w:style w:type="paragraph" w:styleId="BalloonText">
    <w:name w:val="Balloon Text"/>
    <w:basedOn w:val="Normal"/>
    <w:link w:val="BalloonTextChar"/>
    <w:uiPriority w:val="99"/>
    <w:semiHidden/>
    <w:unhideWhenUsed/>
    <w:rsid w:val="004A03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0374"/>
    <w:rPr>
      <w:rFonts w:ascii="Tahoma" w:hAnsi="Tahoma" w:cs="Tahoma"/>
      <w:sz w:val="16"/>
      <w:szCs w:val="16"/>
    </w:rPr>
  </w:style>
  <w:style w:type="paragraph" w:styleId="Header">
    <w:name w:val="header"/>
    <w:basedOn w:val="Normal"/>
    <w:link w:val="HeaderChar"/>
    <w:uiPriority w:val="99"/>
    <w:unhideWhenUsed/>
    <w:rsid w:val="00F644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49A"/>
  </w:style>
  <w:style w:type="paragraph" w:styleId="Footer">
    <w:name w:val="footer"/>
    <w:basedOn w:val="Normal"/>
    <w:link w:val="FooterChar"/>
    <w:uiPriority w:val="99"/>
    <w:unhideWhenUsed/>
    <w:rsid w:val="00F644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4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7.jpeg"/><Relationship Id="rId2" Type="http://schemas.openxmlformats.org/officeDocument/2006/relationships/numbering" Target="numbering.xml"/><Relationship Id="rId16" Type="http://schemas.microsoft.com/office/2007/relationships/hdphoto" Target="media/hdphoto2.wdp"/><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F57D6-F5C3-414A-A0CC-08D4F49CC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251</Words>
  <Characters>1432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Nirmal</dc:creator>
  <cp:lastModifiedBy>Nirmal</cp:lastModifiedBy>
  <cp:revision>3</cp:revision>
  <dcterms:created xsi:type="dcterms:W3CDTF">2014-12-06T05:20:00Z</dcterms:created>
  <dcterms:modified xsi:type="dcterms:W3CDTF">2014-12-06T06:10:00Z</dcterms:modified>
</cp:coreProperties>
</file>