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Default Extension="wdp" ContentType="image/vnd.ms-photo"/>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477F2" w:rsidRDefault="00C823D2" w:rsidP="00A00922">
      <w:pPr>
        <w:rPr>
          <w:b/>
          <w:sz w:val="32"/>
          <w:szCs w:val="32"/>
        </w:rPr>
      </w:pPr>
      <w:r w:rsidRPr="00C823D2">
        <w:rPr>
          <w:b/>
          <w:sz w:val="32"/>
          <w:szCs w:val="32"/>
        </w:rPr>
        <w:drawing>
          <wp:inline distT="0" distB="0" distL="0" distR="0" wp14:anchorId="101A11BB" wp14:editId="5326DC85">
            <wp:extent cx="2852928" cy="1901952"/>
            <wp:effectExtent l="19050" t="19050" r="24130" b="22225"/>
            <wp:docPr id="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1"/>
                    <pic:cNvPicPr>
                      <a:picLocks noChangeAspect="1"/>
                    </pic:cNvPicPr>
                  </pic:nvPicPr>
                  <pic:blipFill>
                    <a:blip r:embed="rId8" cstate="print">
                      <a:extLst>
                        <a:ext uri="{BEBA8EAE-BF5A-486C-A8C5-ECC9F3942E4B}">
                          <a14:imgProps xmlns:a14="http://schemas.microsoft.com/office/drawing/2010/main">
                            <a14:imgLayer r:embed="rId9">
                              <a14:imgEffect>
                                <a14:saturation sat="70000"/>
                              </a14:imgEffect>
                            </a14:imgLayer>
                          </a14:imgProps>
                        </a:ext>
                        <a:ext uri="{28A0092B-C50C-407E-A947-70E740481C1C}">
                          <a14:useLocalDpi xmlns:a14="http://schemas.microsoft.com/office/drawing/2010/main" val="0"/>
                        </a:ext>
                      </a:extLst>
                    </a:blip>
                    <a:stretch>
                      <a:fillRect/>
                    </a:stretch>
                  </pic:blipFill>
                  <pic:spPr>
                    <a:xfrm>
                      <a:off x="0" y="0"/>
                      <a:ext cx="2862015" cy="1908010"/>
                    </a:xfrm>
                    <a:prstGeom prst="rect">
                      <a:avLst/>
                    </a:prstGeom>
                    <a:ln>
                      <a:solidFill>
                        <a:schemeClr val="bg1">
                          <a:lumMod val="50000"/>
                        </a:schemeClr>
                      </a:solidFill>
                    </a:ln>
                  </pic:spPr>
                </pic:pic>
              </a:graphicData>
            </a:graphic>
          </wp:inline>
        </w:drawing>
      </w:r>
      <w:r w:rsidR="001477F2">
        <w:rPr>
          <w:b/>
          <w:sz w:val="32"/>
          <w:szCs w:val="32"/>
        </w:rPr>
        <w:t xml:space="preserve"> </w:t>
      </w:r>
      <w:r>
        <w:rPr>
          <w:b/>
          <w:noProof/>
          <w:sz w:val="32"/>
          <w:szCs w:val="32"/>
        </w:rPr>
        <w:drawing>
          <wp:inline distT="0" distB="0" distL="0" distR="0" wp14:anchorId="77454DEB" wp14:editId="38CB1FCA">
            <wp:extent cx="2863903" cy="1909267"/>
            <wp:effectExtent l="19050" t="19050" r="12700" b="1524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SC_7821.JPG"/>
                    <pic:cNvPicPr/>
                  </pic:nvPicPr>
                  <pic:blipFill>
                    <a:blip r:embed="rId10" cstate="print">
                      <a:extLst>
                        <a:ext uri="{28A0092B-C50C-407E-A947-70E740481C1C}">
                          <a14:useLocalDpi xmlns:a14="http://schemas.microsoft.com/office/drawing/2010/main" val="0"/>
                        </a:ext>
                      </a:extLst>
                    </a:blip>
                    <a:stretch>
                      <a:fillRect/>
                    </a:stretch>
                  </pic:blipFill>
                  <pic:spPr>
                    <a:xfrm>
                      <a:off x="0" y="0"/>
                      <a:ext cx="2867297" cy="1911530"/>
                    </a:xfrm>
                    <a:prstGeom prst="rect">
                      <a:avLst/>
                    </a:prstGeom>
                    <a:ln>
                      <a:solidFill>
                        <a:schemeClr val="bg1">
                          <a:lumMod val="50000"/>
                        </a:schemeClr>
                      </a:solidFill>
                    </a:ln>
                  </pic:spPr>
                </pic:pic>
              </a:graphicData>
            </a:graphic>
          </wp:inline>
        </w:drawing>
      </w:r>
    </w:p>
    <w:p w:rsidR="00D75EAC" w:rsidRPr="00C823D2" w:rsidRDefault="00C823D2" w:rsidP="00C823D2">
      <w:pPr>
        <w:pStyle w:val="ListParagraph"/>
        <w:numPr>
          <w:ilvl w:val="0"/>
          <w:numId w:val="3"/>
        </w:numPr>
        <w:pBdr>
          <w:top w:val="single" w:sz="4" w:space="1" w:color="auto"/>
          <w:left w:val="single" w:sz="4" w:space="4" w:color="auto"/>
          <w:bottom w:val="single" w:sz="4" w:space="1" w:color="auto"/>
          <w:right w:val="single" w:sz="4" w:space="4" w:color="auto"/>
        </w:pBdr>
        <w:shd w:val="clear" w:color="auto" w:fill="FFFF99"/>
        <w:jc w:val="center"/>
        <w:rPr>
          <w:b/>
          <w:sz w:val="20"/>
          <w:szCs w:val="20"/>
        </w:rPr>
      </w:pPr>
      <w:r w:rsidRPr="00C823D2">
        <w:rPr>
          <w:b/>
          <w:sz w:val="32"/>
          <w:szCs w:val="32"/>
        </w:rPr>
        <w:t xml:space="preserve">Livelihoods / </w:t>
      </w:r>
      <w:r w:rsidR="001F3041">
        <w:rPr>
          <w:b/>
          <w:sz w:val="32"/>
          <w:szCs w:val="32"/>
        </w:rPr>
        <w:t xml:space="preserve">Organic </w:t>
      </w:r>
      <w:r w:rsidRPr="00C823D2">
        <w:rPr>
          <w:b/>
          <w:sz w:val="32"/>
          <w:szCs w:val="32"/>
        </w:rPr>
        <w:t>Agriculture</w:t>
      </w:r>
      <w:r w:rsidR="00362E07" w:rsidRPr="00C823D2">
        <w:rPr>
          <w:b/>
          <w:sz w:val="32"/>
          <w:szCs w:val="32"/>
        </w:rPr>
        <w:t xml:space="preserve"> </w:t>
      </w:r>
      <w:r w:rsidR="00095B56" w:rsidRPr="00C823D2">
        <w:rPr>
          <w:b/>
          <w:sz w:val="32"/>
          <w:szCs w:val="32"/>
        </w:rPr>
        <w:t xml:space="preserve">after Typhoon </w:t>
      </w:r>
      <w:proofErr w:type="spellStart"/>
      <w:r w:rsidR="00095B56" w:rsidRPr="00C823D2">
        <w:rPr>
          <w:b/>
          <w:sz w:val="32"/>
          <w:szCs w:val="32"/>
        </w:rPr>
        <w:t>Haiyan</w:t>
      </w:r>
      <w:proofErr w:type="spellEnd"/>
      <w:r w:rsidR="00095B56" w:rsidRPr="00C823D2">
        <w:rPr>
          <w:b/>
          <w:sz w:val="32"/>
          <w:szCs w:val="32"/>
        </w:rPr>
        <w:t xml:space="preserve">/Yolanda      </w:t>
      </w:r>
      <w:r w:rsidRPr="00C823D2">
        <w:rPr>
          <w:b/>
          <w:sz w:val="32"/>
          <w:szCs w:val="32"/>
        </w:rPr>
        <w:t xml:space="preserve">         </w:t>
      </w:r>
      <w:r w:rsidR="00F6449A" w:rsidRPr="00C823D2">
        <w:rPr>
          <w:b/>
          <w:sz w:val="20"/>
          <w:szCs w:val="20"/>
        </w:rPr>
        <w:t>Eastern Samar, Philippines</w:t>
      </w:r>
    </w:p>
    <w:p w:rsidR="00465542" w:rsidRDefault="00465542" w:rsidP="00C823D2">
      <w:pPr>
        <w:jc w:val="both"/>
      </w:pPr>
      <w:r>
        <w:t xml:space="preserve">The population that was affected by Super Typhoon </w:t>
      </w:r>
      <w:proofErr w:type="spellStart"/>
      <w:r>
        <w:t>Haiyan</w:t>
      </w:r>
      <w:proofErr w:type="spellEnd"/>
      <w:r>
        <w:t xml:space="preserve">/Yolanda lost all their assets needed for income generation. In January 2014, AMURT/AMURTEL started a program to assist farmers in rebuilding their lives. </w:t>
      </w:r>
      <w:r w:rsidR="00DD574F">
        <w:t xml:space="preserve">We adopted the two Barangays of </w:t>
      </w:r>
      <w:proofErr w:type="spellStart"/>
      <w:r w:rsidR="00DD574F">
        <w:t>Jagnaya</w:t>
      </w:r>
      <w:proofErr w:type="spellEnd"/>
      <w:r w:rsidR="00DD574F">
        <w:t xml:space="preserve"> and </w:t>
      </w:r>
      <w:proofErr w:type="spellStart"/>
      <w:r w:rsidR="00DD574F">
        <w:t>Asgad</w:t>
      </w:r>
      <w:proofErr w:type="spellEnd"/>
      <w:r w:rsidR="00DD574F">
        <w:t xml:space="preserve"> for an over-all rural development. More than 70% of the coconut trees were uprooted by the strong winds and fell. Knowing that coconut industry is the primary source of income</w:t>
      </w:r>
      <w:r w:rsidR="001F3041">
        <w:t xml:space="preserve"> of the region, one can understand the extent of the disaster. Farmers cannot sit and wait for a new generation of palm trees. It takes them 7 to 8 years to grow until they yield crops again. To make the rural population more resilient for future catastrophes, we introduced intercropping with organic, environmentally friendly plantation techniques. </w:t>
      </w:r>
    </w:p>
    <w:p w:rsidR="00EE4ACC" w:rsidRDefault="00EE4ACC" w:rsidP="00C823D2">
      <w:pPr>
        <w:jc w:val="both"/>
      </w:pPr>
      <w:r w:rsidRPr="00EE4ACC">
        <w:drawing>
          <wp:inline distT="0" distB="0" distL="0" distR="0" wp14:anchorId="270C4416" wp14:editId="1C9CD5F0">
            <wp:extent cx="2904134" cy="1936089"/>
            <wp:effectExtent l="19050" t="19050" r="10795" b="26670"/>
            <wp:docPr id="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1"/>
                    <pic:cNvPicPr>
                      <a:picLocks noChangeAspect="1"/>
                    </pic:cNvPicPr>
                  </pic:nvPicPr>
                  <pic:blipFill>
                    <a:blip r:embed="rId11" cstate="print">
                      <a:extLst>
                        <a:ext uri="{BEBA8EAE-BF5A-486C-A8C5-ECC9F3942E4B}">
                          <a14:imgProps xmlns:a14="http://schemas.microsoft.com/office/drawing/2010/main">
                            <a14:imgLayer r:embed="rId12">
                              <a14:imgEffect>
                                <a14:colorTemperature colorTemp="7125"/>
                              </a14:imgEffect>
                              <a14:imgEffect>
                                <a14:saturation sat="120000"/>
                              </a14:imgEffect>
                              <a14:imgEffect>
                                <a14:brightnessContrast bright="18000"/>
                              </a14:imgEffect>
                            </a14:imgLayer>
                          </a14:imgProps>
                        </a:ext>
                        <a:ext uri="{28A0092B-C50C-407E-A947-70E740481C1C}">
                          <a14:useLocalDpi xmlns:a14="http://schemas.microsoft.com/office/drawing/2010/main" val="0"/>
                        </a:ext>
                      </a:extLst>
                    </a:blip>
                    <a:stretch>
                      <a:fillRect/>
                    </a:stretch>
                  </pic:blipFill>
                  <pic:spPr>
                    <a:xfrm>
                      <a:off x="0" y="0"/>
                      <a:ext cx="2910699" cy="1940466"/>
                    </a:xfrm>
                    <a:prstGeom prst="rect">
                      <a:avLst/>
                    </a:prstGeom>
                    <a:ln>
                      <a:solidFill>
                        <a:schemeClr val="bg1">
                          <a:lumMod val="50000"/>
                        </a:schemeClr>
                      </a:solidFill>
                    </a:ln>
                    <a:effectLst/>
                  </pic:spPr>
                </pic:pic>
              </a:graphicData>
            </a:graphic>
          </wp:inline>
        </w:drawing>
      </w:r>
      <w:r>
        <w:t xml:space="preserve"> </w:t>
      </w:r>
      <w:r w:rsidRPr="00EE4ACC">
        <w:drawing>
          <wp:inline distT="0" distB="0" distL="0" distR="0" wp14:anchorId="5AC7AC7E" wp14:editId="393134B1">
            <wp:extent cx="2904134" cy="1935779"/>
            <wp:effectExtent l="19050" t="19050" r="10795" b="26670"/>
            <wp:docPr id="8"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7"/>
                    <pic:cNvPicPr>
                      <a:picLocks noChangeAspect="1"/>
                    </pic:cNvPicPr>
                  </pic:nvPicPr>
                  <pic:blipFill>
                    <a:blip r:embed="rId13" cstate="print">
                      <a:extLst>
                        <a:ext uri="{28A0092B-C50C-407E-A947-70E740481C1C}">
                          <a14:useLocalDpi xmlns:a14="http://schemas.microsoft.com/office/drawing/2010/main" val="0"/>
                        </a:ext>
                      </a:extLst>
                    </a:blip>
                    <a:stretch>
                      <a:fillRect/>
                    </a:stretch>
                  </pic:blipFill>
                  <pic:spPr>
                    <a:xfrm>
                      <a:off x="0" y="0"/>
                      <a:ext cx="2915772" cy="1943536"/>
                    </a:xfrm>
                    <a:prstGeom prst="rect">
                      <a:avLst/>
                    </a:prstGeom>
                    <a:ln>
                      <a:solidFill>
                        <a:schemeClr val="bg1">
                          <a:lumMod val="50000"/>
                        </a:schemeClr>
                      </a:solidFill>
                    </a:ln>
                    <a:effectLst/>
                  </pic:spPr>
                </pic:pic>
              </a:graphicData>
            </a:graphic>
          </wp:inline>
        </w:drawing>
      </w:r>
    </w:p>
    <w:p w:rsidR="009447BD" w:rsidRDefault="00465542" w:rsidP="00C823D2">
      <w:pPr>
        <w:jc w:val="both"/>
      </w:pPr>
      <w:r>
        <w:t>In the first phase, we provided chains</w:t>
      </w:r>
      <w:r w:rsidR="00EE4ACC">
        <w:t xml:space="preserve">aws, grass cutters and hand tools for land clearing. The newly set up farmers’ association and cooperative received tools, seeds and seedlings for their members, machines, water pumps and generators to get started. </w:t>
      </w:r>
    </w:p>
    <w:p w:rsidR="009447BD" w:rsidRDefault="009447BD" w:rsidP="00C823D2">
      <w:pPr>
        <w:jc w:val="both"/>
      </w:pPr>
      <w:r w:rsidRPr="009447BD">
        <w:lastRenderedPageBreak/>
        <w:drawing>
          <wp:inline distT="0" distB="0" distL="0" distR="0" wp14:anchorId="39DD7A55" wp14:editId="00AAE6D9">
            <wp:extent cx="2914688" cy="1821485"/>
            <wp:effectExtent l="19050" t="19050" r="19050" b="26670"/>
            <wp:docPr id="13"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7"/>
                    <pic:cNvPicPr>
                      <a:picLocks noChangeAspect="1"/>
                    </pic:cNvPicPr>
                  </pic:nvPicPr>
                  <pic:blipFill>
                    <a:blip r:embed="rId14" cstate="print">
                      <a:extLst>
                        <a:ext uri="{BEBA8EAE-BF5A-486C-A8C5-ECC9F3942E4B}">
                          <a14:imgProps xmlns:a14="http://schemas.microsoft.com/office/drawing/2010/main">
                            <a14:imgLayer r:embed="rId15">
                              <a14:imgEffect>
                                <a14:brightnessContrast bright="23000"/>
                              </a14:imgEffect>
                            </a14:imgLayer>
                          </a14:imgProps>
                        </a:ext>
                        <a:ext uri="{28A0092B-C50C-407E-A947-70E740481C1C}">
                          <a14:useLocalDpi xmlns:a14="http://schemas.microsoft.com/office/drawing/2010/main" val="0"/>
                        </a:ext>
                      </a:extLst>
                    </a:blip>
                    <a:stretch>
                      <a:fillRect/>
                    </a:stretch>
                  </pic:blipFill>
                  <pic:spPr>
                    <a:xfrm>
                      <a:off x="0" y="0"/>
                      <a:ext cx="2926575" cy="1828913"/>
                    </a:xfrm>
                    <a:prstGeom prst="rect">
                      <a:avLst/>
                    </a:prstGeom>
                    <a:ln>
                      <a:solidFill>
                        <a:schemeClr val="bg1">
                          <a:lumMod val="50000"/>
                        </a:schemeClr>
                      </a:solidFill>
                    </a:ln>
                    <a:effectLst/>
                  </pic:spPr>
                </pic:pic>
              </a:graphicData>
            </a:graphic>
          </wp:inline>
        </w:drawing>
      </w:r>
      <w:r>
        <w:t xml:space="preserve"> </w:t>
      </w:r>
      <w:r w:rsidRPr="009447BD">
        <w:drawing>
          <wp:inline distT="0" distB="0" distL="0" distR="0" wp14:anchorId="060AC3A3" wp14:editId="65FFFE48">
            <wp:extent cx="2914335" cy="1828800"/>
            <wp:effectExtent l="19050" t="19050" r="19685" b="19050"/>
            <wp:docPr id="1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1"/>
                    <pic:cNvPicPr>
                      <a:picLocks noChangeAspect="1"/>
                    </pic:cNvPicPr>
                  </pic:nvPicPr>
                  <pic:blipFill rotWithShape="1">
                    <a:blip r:embed="rId16" cstate="print">
                      <a:extLst>
                        <a:ext uri="{28A0092B-C50C-407E-A947-70E740481C1C}">
                          <a14:useLocalDpi xmlns:a14="http://schemas.microsoft.com/office/drawing/2010/main" val="0"/>
                        </a:ext>
                      </a:extLst>
                    </a:blip>
                    <a:srcRect l="-1" t="13333" r="12168" b="7830"/>
                    <a:stretch/>
                  </pic:blipFill>
                  <pic:spPr>
                    <a:xfrm>
                      <a:off x="0" y="0"/>
                      <a:ext cx="2920787" cy="1832848"/>
                    </a:xfrm>
                    <a:prstGeom prst="rect">
                      <a:avLst/>
                    </a:prstGeom>
                    <a:ln>
                      <a:solidFill>
                        <a:schemeClr val="bg1">
                          <a:lumMod val="50000"/>
                        </a:schemeClr>
                      </a:solidFill>
                    </a:ln>
                    <a:effectLst/>
                  </pic:spPr>
                </pic:pic>
              </a:graphicData>
            </a:graphic>
          </wp:inline>
        </w:drawing>
      </w:r>
    </w:p>
    <w:p w:rsidR="009447BD" w:rsidRDefault="009447BD" w:rsidP="009447BD">
      <w:pPr>
        <w:jc w:val="both"/>
      </w:pPr>
      <w:r>
        <w:t xml:space="preserve">As root crops and vegetables are new to the farmers we had to conduct training courses in farm planning, planting techniques, composting, soil management, pest control, etc. </w:t>
      </w:r>
      <w:r>
        <w:t>The classroom seminars were accompanied by hands-on training in the community garden where they earn and learn collectively.</w:t>
      </w:r>
      <w:r w:rsidR="00F46405">
        <w:t xml:space="preserve"> Having access to resources and implements farmers really got inspired and developed a lot of self-initiative.</w:t>
      </w:r>
    </w:p>
    <w:p w:rsidR="009447BD" w:rsidRDefault="009447BD" w:rsidP="009447BD">
      <w:pPr>
        <w:jc w:val="both"/>
      </w:pPr>
      <w:r w:rsidRPr="009447BD">
        <w:drawing>
          <wp:inline distT="0" distB="0" distL="0" distR="0" wp14:anchorId="11A29A86" wp14:editId="260EB19E">
            <wp:extent cx="2911449" cy="1940966"/>
            <wp:effectExtent l="19050" t="19050" r="22860" b="21590"/>
            <wp:docPr id="12"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Picture 11"/>
                    <pic:cNvPicPr>
                      <a:picLocks noChangeAspect="1"/>
                    </pic:cNvPicPr>
                  </pic:nvPicPr>
                  <pic:blipFill>
                    <a:blip r:embed="rId17" cstate="print">
                      <a:extLst>
                        <a:ext uri="{BEBA8EAE-BF5A-486C-A8C5-ECC9F3942E4B}">
                          <a14:imgProps xmlns:a14="http://schemas.microsoft.com/office/drawing/2010/main">
                            <a14:imgLayer r:embed="rId18">
                              <a14:imgEffect>
                                <a14:brightnessContrast bright="16000" contrast="4000"/>
                              </a14:imgEffect>
                            </a14:imgLayer>
                          </a14:imgProps>
                        </a:ext>
                        <a:ext uri="{28A0092B-C50C-407E-A947-70E740481C1C}">
                          <a14:useLocalDpi xmlns:a14="http://schemas.microsoft.com/office/drawing/2010/main" val="0"/>
                        </a:ext>
                      </a:extLst>
                    </a:blip>
                    <a:stretch>
                      <a:fillRect/>
                    </a:stretch>
                  </pic:blipFill>
                  <pic:spPr>
                    <a:xfrm>
                      <a:off x="0" y="0"/>
                      <a:ext cx="2915038" cy="1943359"/>
                    </a:xfrm>
                    <a:prstGeom prst="rect">
                      <a:avLst/>
                    </a:prstGeom>
                    <a:ln>
                      <a:solidFill>
                        <a:schemeClr val="bg1">
                          <a:lumMod val="50000"/>
                        </a:schemeClr>
                      </a:solidFill>
                    </a:ln>
                    <a:effectLst/>
                  </pic:spPr>
                </pic:pic>
              </a:graphicData>
            </a:graphic>
          </wp:inline>
        </w:drawing>
      </w:r>
      <w:r>
        <w:t xml:space="preserve"> </w:t>
      </w:r>
      <w:r w:rsidR="00F46405" w:rsidRPr="00F46405">
        <w:drawing>
          <wp:inline distT="0" distB="0" distL="0" distR="0" wp14:anchorId="4E12FBED" wp14:editId="4957A105">
            <wp:extent cx="2911450" cy="1940966"/>
            <wp:effectExtent l="19050" t="19050" r="22860" b="21590"/>
            <wp:docPr id="1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1"/>
                    <pic:cNvPicPr>
                      <a:picLocks noChangeAspect="1"/>
                    </pic:cNvPicPr>
                  </pic:nvPicPr>
                  <pic:blipFill>
                    <a:blip r:embed="rId19" cstate="print">
                      <a:extLst>
                        <a:ext uri="{BEBA8EAE-BF5A-486C-A8C5-ECC9F3942E4B}">
                          <a14:imgProps xmlns:a14="http://schemas.microsoft.com/office/drawing/2010/main">
                            <a14:imgLayer r:embed="rId20">
                              <a14:imgEffect>
                                <a14:brightnessContrast contrast="28000"/>
                              </a14:imgEffect>
                            </a14:imgLayer>
                          </a14:imgProps>
                        </a:ext>
                        <a:ext uri="{28A0092B-C50C-407E-A947-70E740481C1C}">
                          <a14:useLocalDpi xmlns:a14="http://schemas.microsoft.com/office/drawing/2010/main" val="0"/>
                        </a:ext>
                      </a:extLst>
                    </a:blip>
                    <a:stretch>
                      <a:fillRect/>
                    </a:stretch>
                  </pic:blipFill>
                  <pic:spPr>
                    <a:xfrm>
                      <a:off x="0" y="0"/>
                      <a:ext cx="2932143" cy="1954761"/>
                    </a:xfrm>
                    <a:prstGeom prst="rect">
                      <a:avLst/>
                    </a:prstGeom>
                    <a:ln>
                      <a:solidFill>
                        <a:schemeClr val="bg1">
                          <a:lumMod val="50000"/>
                        </a:schemeClr>
                      </a:solidFill>
                    </a:ln>
                    <a:effectLst/>
                  </pic:spPr>
                </pic:pic>
              </a:graphicData>
            </a:graphic>
          </wp:inline>
        </w:drawing>
      </w:r>
      <w:r>
        <w:t xml:space="preserve"> </w:t>
      </w:r>
    </w:p>
    <w:p w:rsidR="009447BD" w:rsidRDefault="009447BD" w:rsidP="009447BD">
      <w:pPr>
        <w:jc w:val="both"/>
        <w:rPr>
          <w:sz w:val="16"/>
          <w:szCs w:val="16"/>
        </w:rPr>
      </w:pPr>
      <w:proofErr w:type="spellStart"/>
      <w:proofErr w:type="gramStart"/>
      <w:r w:rsidRPr="009447BD">
        <w:rPr>
          <w:sz w:val="16"/>
          <w:szCs w:val="16"/>
        </w:rPr>
        <w:t>Jagnaya</w:t>
      </w:r>
      <w:proofErr w:type="spellEnd"/>
      <w:r w:rsidRPr="009447BD">
        <w:rPr>
          <w:sz w:val="16"/>
          <w:szCs w:val="16"/>
        </w:rPr>
        <w:t xml:space="preserve"> </w:t>
      </w:r>
      <w:r w:rsidRPr="009447BD">
        <w:rPr>
          <w:sz w:val="16"/>
          <w:szCs w:val="16"/>
        </w:rPr>
        <w:t>Agro Center as a venue for meetings with kitchen and sanitation, with storage facilities, a laboratory and an office.</w:t>
      </w:r>
      <w:proofErr w:type="gramEnd"/>
    </w:p>
    <w:p w:rsidR="00130986" w:rsidRDefault="00F46405" w:rsidP="009447BD">
      <w:pPr>
        <w:jc w:val="both"/>
      </w:pPr>
      <w:r w:rsidRPr="00F46405">
        <w:t>After</w:t>
      </w:r>
      <w:r>
        <w:t xml:space="preserve"> covering the needs of </w:t>
      </w:r>
      <w:proofErr w:type="spellStart"/>
      <w:r>
        <w:t>Asgad</w:t>
      </w:r>
      <w:proofErr w:type="spellEnd"/>
      <w:r>
        <w:t xml:space="preserve"> and </w:t>
      </w:r>
      <w:proofErr w:type="spellStart"/>
      <w:r>
        <w:t>Jagnaya</w:t>
      </w:r>
      <w:proofErr w:type="spellEnd"/>
      <w:r>
        <w:t xml:space="preserve">, we reached out to other remote Barangays for similar assistance. The village </w:t>
      </w:r>
      <w:proofErr w:type="spellStart"/>
      <w:r>
        <w:t>Iberan</w:t>
      </w:r>
      <w:proofErr w:type="spellEnd"/>
      <w:r>
        <w:t xml:space="preserve"> with its active and vibrant Farmers’ Entrepreneurs’ Association </w:t>
      </w:r>
      <w:proofErr w:type="gramStart"/>
      <w:r>
        <w:t>deserved  support</w:t>
      </w:r>
      <w:proofErr w:type="gramEnd"/>
      <w:r>
        <w:t xml:space="preserve"> to build up their capacities. AMURT/AMURTEL </w:t>
      </w:r>
      <w:r w:rsidR="00130986">
        <w:t xml:space="preserve">invested in nursery structures for the 10,000 jungle trees as part of the afforestation program and for the purchased 50,000 coffee trees which will make </w:t>
      </w:r>
      <w:proofErr w:type="spellStart"/>
      <w:r w:rsidR="00130986">
        <w:t>Salcedo</w:t>
      </w:r>
      <w:proofErr w:type="spellEnd"/>
      <w:r w:rsidR="00130986">
        <w:t xml:space="preserve"> the coffee center of Eastern </w:t>
      </w:r>
      <w:proofErr w:type="spellStart"/>
      <w:r w:rsidR="00130986">
        <w:t>Visayas</w:t>
      </w:r>
      <w:proofErr w:type="spellEnd"/>
      <w:r w:rsidR="00130986">
        <w:t xml:space="preserve">. We shipped in truckloads of fertilizer and provided needed machines and implements. </w:t>
      </w:r>
    </w:p>
    <w:p w:rsidR="00130986" w:rsidRDefault="00130986" w:rsidP="009447BD">
      <w:pPr>
        <w:jc w:val="both"/>
      </w:pPr>
      <w:r w:rsidRPr="00130986">
        <w:lastRenderedPageBreak/>
        <w:drawing>
          <wp:inline distT="0" distB="0" distL="0" distR="0" wp14:anchorId="23B3EE80" wp14:editId="48D17B31">
            <wp:extent cx="2918765" cy="1945843"/>
            <wp:effectExtent l="19050" t="19050" r="15240" b="16510"/>
            <wp:docPr id="17"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2"/>
                    <pic:cNvPicPr>
                      <a:picLocks noChangeAspect="1"/>
                    </pic:cNvPicPr>
                  </pic:nvPicPr>
                  <pic:blipFill>
                    <a:blip r:embed="rId21" cstate="print">
                      <a:extLst>
                        <a:ext uri="{28A0092B-C50C-407E-A947-70E740481C1C}">
                          <a14:useLocalDpi xmlns:a14="http://schemas.microsoft.com/office/drawing/2010/main" val="0"/>
                        </a:ext>
                      </a:extLst>
                    </a:blip>
                    <a:stretch>
                      <a:fillRect/>
                    </a:stretch>
                  </pic:blipFill>
                  <pic:spPr>
                    <a:xfrm>
                      <a:off x="0" y="0"/>
                      <a:ext cx="2922362" cy="1948241"/>
                    </a:xfrm>
                    <a:prstGeom prst="rect">
                      <a:avLst/>
                    </a:prstGeom>
                    <a:ln>
                      <a:solidFill>
                        <a:schemeClr val="bg1">
                          <a:lumMod val="50000"/>
                        </a:schemeClr>
                      </a:solidFill>
                    </a:ln>
                  </pic:spPr>
                </pic:pic>
              </a:graphicData>
            </a:graphic>
          </wp:inline>
        </w:drawing>
      </w:r>
      <w:r>
        <w:t xml:space="preserve"> </w:t>
      </w:r>
      <w:r w:rsidRPr="00130986">
        <w:drawing>
          <wp:inline distT="0" distB="0" distL="0" distR="0" wp14:anchorId="0EEFE377" wp14:editId="23F60806">
            <wp:extent cx="2918764" cy="1945843"/>
            <wp:effectExtent l="19050" t="19050" r="15240" b="16510"/>
            <wp:docPr id="19"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2"/>
                    <pic:cNvPicPr>
                      <a:picLocks noChangeAspect="1"/>
                    </pic:cNvPicPr>
                  </pic:nvPicPr>
                  <pic:blipFill>
                    <a:blip r:embed="rId22" cstate="print">
                      <a:extLst>
                        <a:ext uri="{28A0092B-C50C-407E-A947-70E740481C1C}">
                          <a14:useLocalDpi xmlns:a14="http://schemas.microsoft.com/office/drawing/2010/main" val="0"/>
                        </a:ext>
                      </a:extLst>
                    </a:blip>
                    <a:stretch>
                      <a:fillRect/>
                    </a:stretch>
                  </pic:blipFill>
                  <pic:spPr>
                    <a:xfrm>
                      <a:off x="0" y="0"/>
                      <a:ext cx="2932687" cy="1955125"/>
                    </a:xfrm>
                    <a:prstGeom prst="rect">
                      <a:avLst/>
                    </a:prstGeom>
                    <a:ln>
                      <a:solidFill>
                        <a:schemeClr val="bg1">
                          <a:lumMod val="50000"/>
                        </a:schemeClr>
                      </a:solidFill>
                    </a:ln>
                    <a:effectLst/>
                  </pic:spPr>
                </pic:pic>
              </a:graphicData>
            </a:graphic>
          </wp:inline>
        </w:drawing>
      </w:r>
    </w:p>
    <w:p w:rsidR="00130986" w:rsidRDefault="00130986" w:rsidP="00130986">
      <w:pPr>
        <w:jc w:val="both"/>
        <w:rPr>
          <w:sz w:val="16"/>
          <w:szCs w:val="16"/>
        </w:rPr>
      </w:pPr>
      <w:r w:rsidRPr="00130986">
        <w:rPr>
          <w:sz w:val="16"/>
          <w:szCs w:val="16"/>
        </w:rPr>
        <w:t>20 senior citizens have been employed to take care of the plantations.</w:t>
      </w:r>
      <w:r>
        <w:rPr>
          <w:sz w:val="16"/>
          <w:szCs w:val="16"/>
        </w:rPr>
        <w:t xml:space="preserve">    The result of a composting workshop: 6 tons of high-quality humus soil.</w:t>
      </w:r>
    </w:p>
    <w:p w:rsidR="00130986" w:rsidRDefault="001D559C" w:rsidP="00130986">
      <w:pPr>
        <w:jc w:val="both"/>
      </w:pPr>
      <w:r>
        <w:t xml:space="preserve">We still had left-over money from our 200,000 USD budget and were looking for meritorious recipients to make maximum utilization of it. The mayor of </w:t>
      </w:r>
      <w:proofErr w:type="spellStart"/>
      <w:r>
        <w:t>Selcedo</w:t>
      </w:r>
      <w:proofErr w:type="spellEnd"/>
      <w:r>
        <w:t xml:space="preserve"> invited us to an ocular inspection of the </w:t>
      </w:r>
      <w:r w:rsidR="00B307B1">
        <w:t xml:space="preserve">totally </w:t>
      </w:r>
      <w:r>
        <w:t>demolish</w:t>
      </w:r>
      <w:r w:rsidR="00B307B1">
        <w:t>ed municipal Demonstration Farm which was a traumatic experience. All activities had come to a halt. In his vision, the mayor aimed for a Model Farm that could produce enough seeds and seedlings, fertilizer and pesticides for all farmers in the municipality. It would also contribute towards self-sufficiency and food security for its sake of all residents in future disasters.</w:t>
      </w:r>
    </w:p>
    <w:p w:rsidR="001D559C" w:rsidRDefault="00B307B1" w:rsidP="00130986">
      <w:pPr>
        <w:jc w:val="both"/>
      </w:pPr>
      <w:r w:rsidRPr="00B307B1">
        <w:drawing>
          <wp:inline distT="0" distB="0" distL="0" distR="0" wp14:anchorId="4D348781" wp14:editId="733F4563">
            <wp:extent cx="2889504" cy="1926335"/>
            <wp:effectExtent l="19050" t="19050" r="25400" b="17145"/>
            <wp:docPr id="20"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3"/>
                    <pic:cNvPicPr>
                      <a:picLocks noChangeAspect="1"/>
                    </pic:cNvPicPr>
                  </pic:nvPicPr>
                  <pic:blipFill>
                    <a:blip r:embed="rId23" cstate="print">
                      <a:extLst>
                        <a:ext uri="{28A0092B-C50C-407E-A947-70E740481C1C}">
                          <a14:useLocalDpi xmlns:a14="http://schemas.microsoft.com/office/drawing/2010/main" val="0"/>
                        </a:ext>
                      </a:extLst>
                    </a:blip>
                    <a:stretch>
                      <a:fillRect/>
                    </a:stretch>
                  </pic:blipFill>
                  <pic:spPr>
                    <a:xfrm>
                      <a:off x="0" y="0"/>
                      <a:ext cx="2900842" cy="1933894"/>
                    </a:xfrm>
                    <a:prstGeom prst="rect">
                      <a:avLst/>
                    </a:prstGeom>
                    <a:ln>
                      <a:solidFill>
                        <a:schemeClr val="bg1">
                          <a:lumMod val="50000"/>
                        </a:schemeClr>
                      </a:solidFill>
                    </a:ln>
                  </pic:spPr>
                </pic:pic>
              </a:graphicData>
            </a:graphic>
          </wp:inline>
        </w:drawing>
      </w:r>
      <w:r>
        <w:t xml:space="preserve">  </w:t>
      </w:r>
      <w:r>
        <w:rPr>
          <w:noProof/>
        </w:rPr>
        <w:drawing>
          <wp:inline distT="0" distB="0" distL="0" distR="0">
            <wp:extent cx="2896820" cy="1931213"/>
            <wp:effectExtent l="19050" t="19050" r="18415" b="12065"/>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SC_9288.JPG"/>
                    <pic:cNvPicPr/>
                  </pic:nvPicPr>
                  <pic:blipFill>
                    <a:blip r:embed="rId24" cstate="print">
                      <a:extLst>
                        <a:ext uri="{28A0092B-C50C-407E-A947-70E740481C1C}">
                          <a14:useLocalDpi xmlns:a14="http://schemas.microsoft.com/office/drawing/2010/main" val="0"/>
                        </a:ext>
                      </a:extLst>
                    </a:blip>
                    <a:stretch>
                      <a:fillRect/>
                    </a:stretch>
                  </pic:blipFill>
                  <pic:spPr>
                    <a:xfrm>
                      <a:off x="0" y="0"/>
                      <a:ext cx="2895037" cy="1930025"/>
                    </a:xfrm>
                    <a:prstGeom prst="rect">
                      <a:avLst/>
                    </a:prstGeom>
                    <a:ln>
                      <a:solidFill>
                        <a:schemeClr val="bg1">
                          <a:lumMod val="50000"/>
                        </a:schemeClr>
                      </a:solidFill>
                    </a:ln>
                  </pic:spPr>
                </pic:pic>
              </a:graphicData>
            </a:graphic>
          </wp:inline>
        </w:drawing>
      </w:r>
    </w:p>
    <w:p w:rsidR="00B307B1" w:rsidRDefault="0002404A" w:rsidP="00130986">
      <w:pPr>
        <w:jc w:val="both"/>
      </w:pPr>
      <w:r>
        <w:t>A project where 2,000 local farmers could be benefitted made sense. With the help of two Agro-Engineers we immediately started planning. And this is the outcome:</w:t>
      </w:r>
    </w:p>
    <w:p w:rsidR="0002404A" w:rsidRDefault="0002404A" w:rsidP="00130986">
      <w:pPr>
        <w:jc w:val="both"/>
      </w:pPr>
      <w:r w:rsidRPr="0002404A">
        <w:drawing>
          <wp:inline distT="0" distB="0" distL="0" distR="0" wp14:anchorId="31A0BA35" wp14:editId="7E144F27">
            <wp:extent cx="2269466" cy="1031443"/>
            <wp:effectExtent l="19050" t="19050" r="17145" b="16510"/>
            <wp:docPr id="27"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2"/>
                    <pic:cNvPicPr>
                      <a:picLocks noChangeAspect="1"/>
                    </pic:cNvPicPr>
                  </pic:nvPicPr>
                  <pic:blipFill rotWithShape="1">
                    <a:blip r:embed="rId25" cstate="print">
                      <a:extLst>
                        <a:ext uri="{28A0092B-C50C-407E-A947-70E740481C1C}">
                          <a14:useLocalDpi xmlns:a14="http://schemas.microsoft.com/office/drawing/2010/main" val="0"/>
                        </a:ext>
                      </a:extLst>
                    </a:blip>
                    <a:srcRect t="25656" b="13737"/>
                    <a:stretch/>
                  </pic:blipFill>
                  <pic:spPr>
                    <a:xfrm>
                      <a:off x="0" y="0"/>
                      <a:ext cx="2271132" cy="1032200"/>
                    </a:xfrm>
                    <a:prstGeom prst="rect">
                      <a:avLst/>
                    </a:prstGeom>
                    <a:ln>
                      <a:solidFill>
                        <a:schemeClr val="bg1">
                          <a:lumMod val="50000"/>
                        </a:schemeClr>
                      </a:solidFill>
                    </a:ln>
                    <a:effectLst/>
                  </pic:spPr>
                </pic:pic>
              </a:graphicData>
            </a:graphic>
          </wp:inline>
        </w:drawing>
      </w:r>
      <w:r>
        <w:t xml:space="preserve"> </w:t>
      </w:r>
      <w:r w:rsidRPr="0002404A">
        <w:drawing>
          <wp:inline distT="0" distB="0" distL="0" distR="0" wp14:anchorId="089DC4A6" wp14:editId="278DBCC5">
            <wp:extent cx="2244402" cy="1024128"/>
            <wp:effectExtent l="19050" t="19050" r="22860" b="24130"/>
            <wp:docPr id="2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1"/>
                    <pic:cNvPicPr>
                      <a:picLocks noChangeAspect="1"/>
                    </pic:cNvPicPr>
                  </pic:nvPicPr>
                  <pic:blipFill rotWithShape="1">
                    <a:blip r:embed="rId26" cstate="print">
                      <a:extLst>
                        <a:ext uri="{28A0092B-C50C-407E-A947-70E740481C1C}">
                          <a14:useLocalDpi xmlns:a14="http://schemas.microsoft.com/office/drawing/2010/main" val="0"/>
                        </a:ext>
                      </a:extLst>
                    </a:blip>
                    <a:srcRect t="20808" r="15000" b="27475"/>
                    <a:stretch/>
                  </pic:blipFill>
                  <pic:spPr>
                    <a:xfrm>
                      <a:off x="0" y="0"/>
                      <a:ext cx="2254396" cy="1028688"/>
                    </a:xfrm>
                    <a:prstGeom prst="rect">
                      <a:avLst/>
                    </a:prstGeom>
                    <a:ln>
                      <a:solidFill>
                        <a:schemeClr val="bg1">
                          <a:lumMod val="50000"/>
                        </a:schemeClr>
                      </a:solidFill>
                    </a:ln>
                  </pic:spPr>
                </pic:pic>
              </a:graphicData>
            </a:graphic>
          </wp:inline>
        </w:drawing>
      </w:r>
      <w:r>
        <w:t xml:space="preserve"> </w:t>
      </w:r>
      <w:r w:rsidRPr="0002404A">
        <w:drawing>
          <wp:inline distT="0" distB="0" distL="0" distR="0" wp14:anchorId="41C4EBFA" wp14:editId="3A9DA94B">
            <wp:extent cx="1214323" cy="1017738"/>
            <wp:effectExtent l="19050" t="19050" r="24130" b="11430"/>
            <wp:docPr id="29"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2"/>
                    <pic:cNvPicPr>
                      <a:picLocks noChangeAspect="1"/>
                    </pic:cNvPicPr>
                  </pic:nvPicPr>
                  <pic:blipFill rotWithShape="1">
                    <a:blip r:embed="rId27" cstate="print">
                      <a:extLst>
                        <a:ext uri="{28A0092B-C50C-407E-A947-70E740481C1C}">
                          <a14:useLocalDpi xmlns:a14="http://schemas.microsoft.com/office/drawing/2010/main" val="0"/>
                        </a:ext>
                      </a:extLst>
                    </a:blip>
                    <a:srcRect r="20455"/>
                    <a:stretch/>
                  </pic:blipFill>
                  <pic:spPr bwMode="auto">
                    <a:xfrm>
                      <a:off x="0" y="0"/>
                      <a:ext cx="1239216" cy="1038601"/>
                    </a:xfrm>
                    <a:prstGeom prst="rect">
                      <a:avLst/>
                    </a:prstGeom>
                    <a:ln w="9525" cap="flat" cmpd="sng" algn="ctr">
                      <a:solidFill>
                        <a:sysClr val="window" lastClr="FFFFFF">
                          <a:lumMod val="50000"/>
                        </a:sysClr>
                      </a:solidFill>
                      <a:prstDash val="solid"/>
                      <a:round/>
                      <a:headEnd type="none" w="med" len="med"/>
                      <a:tailEnd type="none" w="med" len="med"/>
                    </a:ln>
                    <a:effectLst/>
                    <a:extLst>
                      <a:ext uri="{53640926-AAD7-44D8-BBD7-CCE9431645EC}">
                        <a14:shadowObscured xmlns:a14="http://schemas.microsoft.com/office/drawing/2010/main"/>
                      </a:ext>
                    </a:extLst>
                  </pic:spPr>
                </pic:pic>
              </a:graphicData>
            </a:graphic>
          </wp:inline>
        </w:drawing>
      </w:r>
    </w:p>
    <w:p w:rsidR="0002404A" w:rsidRDefault="0002404A" w:rsidP="00130986">
      <w:pPr>
        <w:jc w:val="both"/>
        <w:rPr>
          <w:sz w:val="16"/>
          <w:szCs w:val="16"/>
        </w:rPr>
      </w:pPr>
      <w:proofErr w:type="gramStart"/>
      <w:r w:rsidRPr="0002404A">
        <w:rPr>
          <w:sz w:val="16"/>
          <w:szCs w:val="16"/>
        </w:rPr>
        <w:t xml:space="preserve">A </w:t>
      </w:r>
      <w:r>
        <w:rPr>
          <w:sz w:val="16"/>
          <w:szCs w:val="16"/>
        </w:rPr>
        <w:t xml:space="preserve">new </w:t>
      </w:r>
      <w:r w:rsidRPr="0002404A">
        <w:rPr>
          <w:sz w:val="16"/>
          <w:szCs w:val="16"/>
        </w:rPr>
        <w:t>training center for all farmers in the municipality with a seat</w:t>
      </w:r>
      <w:r>
        <w:rPr>
          <w:sz w:val="16"/>
          <w:szCs w:val="16"/>
        </w:rPr>
        <w:t>ing capacity of 200, canteen, and a spacy sanitation section.</w:t>
      </w:r>
      <w:proofErr w:type="gramEnd"/>
    </w:p>
    <w:p w:rsidR="0002404A" w:rsidRDefault="0002404A" w:rsidP="00130986">
      <w:pPr>
        <w:jc w:val="both"/>
        <w:rPr>
          <w:sz w:val="16"/>
          <w:szCs w:val="16"/>
        </w:rPr>
      </w:pPr>
      <w:r w:rsidRPr="0002404A">
        <w:rPr>
          <w:sz w:val="16"/>
          <w:szCs w:val="16"/>
        </w:rPr>
        <w:lastRenderedPageBreak/>
        <w:drawing>
          <wp:inline distT="0" distB="0" distL="0" distR="0" wp14:anchorId="3D3F636A" wp14:editId="43D59BD2">
            <wp:extent cx="2882188" cy="1921459"/>
            <wp:effectExtent l="19050" t="19050" r="13970" b="22225"/>
            <wp:docPr id="30"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Picture 11"/>
                    <pic:cNvPicPr>
                      <a:picLocks noChangeAspect="1"/>
                    </pic:cNvPicPr>
                  </pic:nvPicPr>
                  <pic:blipFill>
                    <a:blip r:embed="rId28" cstate="print">
                      <a:extLst>
                        <a:ext uri="{BEBA8EAE-BF5A-486C-A8C5-ECC9F3942E4B}">
                          <a14:imgProps xmlns:a14="http://schemas.microsoft.com/office/drawing/2010/main">
                            <a14:imgLayer r:embed="rId29">
                              <a14:imgEffect>
                                <a14:colorTemperature colorTemp="7500"/>
                              </a14:imgEffect>
                              <a14:imgEffect>
                                <a14:saturation sat="145000"/>
                              </a14:imgEffect>
                              <a14:imgEffect>
                                <a14:brightnessContrast bright="16000" contrast="-7000"/>
                              </a14:imgEffect>
                            </a14:imgLayer>
                          </a14:imgProps>
                        </a:ext>
                        <a:ext uri="{28A0092B-C50C-407E-A947-70E740481C1C}">
                          <a14:useLocalDpi xmlns:a14="http://schemas.microsoft.com/office/drawing/2010/main" val="0"/>
                        </a:ext>
                      </a:extLst>
                    </a:blip>
                    <a:stretch>
                      <a:fillRect/>
                    </a:stretch>
                  </pic:blipFill>
                  <pic:spPr>
                    <a:xfrm>
                      <a:off x="0" y="0"/>
                      <a:ext cx="2894537" cy="1929692"/>
                    </a:xfrm>
                    <a:prstGeom prst="rect">
                      <a:avLst/>
                    </a:prstGeom>
                    <a:ln>
                      <a:solidFill>
                        <a:schemeClr val="bg1">
                          <a:lumMod val="50000"/>
                        </a:schemeClr>
                      </a:solidFill>
                    </a:ln>
                    <a:effectLst/>
                  </pic:spPr>
                </pic:pic>
              </a:graphicData>
            </a:graphic>
          </wp:inline>
        </w:drawing>
      </w:r>
      <w:r>
        <w:rPr>
          <w:sz w:val="16"/>
          <w:szCs w:val="16"/>
        </w:rPr>
        <w:t xml:space="preserve">   </w:t>
      </w:r>
      <w:r w:rsidRPr="0002404A">
        <w:rPr>
          <w:sz w:val="16"/>
          <w:szCs w:val="16"/>
        </w:rPr>
        <w:drawing>
          <wp:inline distT="0" distB="0" distL="0" distR="0" wp14:anchorId="4A74E9F2" wp14:editId="023FC275">
            <wp:extent cx="2852928" cy="1901951"/>
            <wp:effectExtent l="19050" t="19050" r="24130" b="22225"/>
            <wp:docPr id="3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1"/>
                    <pic:cNvPicPr>
                      <a:picLocks noChangeAspect="1"/>
                    </pic:cNvPicPr>
                  </pic:nvPicPr>
                  <pic:blipFill>
                    <a:blip r:embed="rId30" cstate="print">
                      <a:extLst>
                        <a:ext uri="{BEBA8EAE-BF5A-486C-A8C5-ECC9F3942E4B}">
                          <a14:imgProps xmlns:a14="http://schemas.microsoft.com/office/drawing/2010/main">
                            <a14:imgLayer r:embed="rId31">
                              <a14:imgEffect>
                                <a14:saturation sat="115000"/>
                              </a14:imgEffect>
                              <a14:imgEffect>
                                <a14:brightnessContrast bright="10000"/>
                              </a14:imgEffect>
                            </a14:imgLayer>
                          </a14:imgProps>
                        </a:ext>
                        <a:ext uri="{28A0092B-C50C-407E-A947-70E740481C1C}">
                          <a14:useLocalDpi xmlns:a14="http://schemas.microsoft.com/office/drawing/2010/main" val="0"/>
                        </a:ext>
                      </a:extLst>
                    </a:blip>
                    <a:stretch>
                      <a:fillRect/>
                    </a:stretch>
                  </pic:blipFill>
                  <pic:spPr>
                    <a:xfrm>
                      <a:off x="0" y="0"/>
                      <a:ext cx="2859377" cy="1906250"/>
                    </a:xfrm>
                    <a:prstGeom prst="rect">
                      <a:avLst/>
                    </a:prstGeom>
                    <a:ln>
                      <a:solidFill>
                        <a:schemeClr val="bg1">
                          <a:lumMod val="50000"/>
                        </a:schemeClr>
                      </a:solidFill>
                    </a:ln>
                    <a:effectLst/>
                  </pic:spPr>
                </pic:pic>
              </a:graphicData>
            </a:graphic>
          </wp:inline>
        </w:drawing>
      </w:r>
    </w:p>
    <w:p w:rsidR="0002404A" w:rsidRDefault="0002404A" w:rsidP="00130986">
      <w:pPr>
        <w:jc w:val="both"/>
        <w:rPr>
          <w:sz w:val="16"/>
          <w:szCs w:val="16"/>
        </w:rPr>
      </w:pPr>
      <w:r>
        <w:rPr>
          <w:sz w:val="16"/>
          <w:szCs w:val="16"/>
        </w:rPr>
        <w:t>Nursery buildings for production of seeds and seedlings;</w:t>
      </w:r>
    </w:p>
    <w:p w:rsidR="0002404A" w:rsidRDefault="0002404A" w:rsidP="00130986">
      <w:pPr>
        <w:jc w:val="both"/>
        <w:rPr>
          <w:sz w:val="16"/>
          <w:szCs w:val="16"/>
        </w:rPr>
      </w:pPr>
      <w:r w:rsidRPr="0002404A">
        <w:rPr>
          <w:sz w:val="16"/>
          <w:szCs w:val="16"/>
        </w:rPr>
        <w:drawing>
          <wp:inline distT="0" distB="0" distL="0" distR="0" wp14:anchorId="274F3B9A" wp14:editId="25AE390C">
            <wp:extent cx="2874873" cy="1916582"/>
            <wp:effectExtent l="19050" t="19050" r="20955" b="26670"/>
            <wp:docPr id="3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2"/>
                    <pic:cNvPicPr>
                      <a:picLocks noChangeAspect="1"/>
                    </pic:cNvPicPr>
                  </pic:nvPicPr>
                  <pic:blipFill>
                    <a:blip r:embed="rId32" cstate="print">
                      <a:extLst>
                        <a:ext uri="{BEBA8EAE-BF5A-486C-A8C5-ECC9F3942E4B}">
                          <a14:imgProps xmlns:a14="http://schemas.microsoft.com/office/drawing/2010/main">
                            <a14:imgLayer r:embed="rId33">
                              <a14:imgEffect>
                                <a14:colorTemperature colorTemp="7375"/>
                              </a14:imgEffect>
                              <a14:imgEffect>
                                <a14:saturation sat="120000"/>
                              </a14:imgEffect>
                              <a14:imgEffect>
                                <a14:brightnessContrast bright="12000"/>
                              </a14:imgEffect>
                            </a14:imgLayer>
                          </a14:imgProps>
                        </a:ext>
                        <a:ext uri="{28A0092B-C50C-407E-A947-70E740481C1C}">
                          <a14:useLocalDpi xmlns:a14="http://schemas.microsoft.com/office/drawing/2010/main" val="0"/>
                        </a:ext>
                      </a:extLst>
                    </a:blip>
                    <a:stretch>
                      <a:fillRect/>
                    </a:stretch>
                  </pic:blipFill>
                  <pic:spPr>
                    <a:xfrm>
                      <a:off x="0" y="0"/>
                      <a:ext cx="2905717" cy="1937144"/>
                    </a:xfrm>
                    <a:prstGeom prst="rect">
                      <a:avLst/>
                    </a:prstGeom>
                    <a:ln>
                      <a:solidFill>
                        <a:schemeClr val="bg1">
                          <a:lumMod val="50000"/>
                        </a:schemeClr>
                      </a:solidFill>
                    </a:ln>
                    <a:effectLst/>
                  </pic:spPr>
                </pic:pic>
              </a:graphicData>
            </a:graphic>
          </wp:inline>
        </w:drawing>
      </w:r>
      <w:r>
        <w:rPr>
          <w:sz w:val="16"/>
          <w:szCs w:val="16"/>
        </w:rPr>
        <w:t xml:space="preserve">  </w:t>
      </w:r>
      <w:r w:rsidRPr="0002404A">
        <w:rPr>
          <w:sz w:val="16"/>
          <w:szCs w:val="16"/>
        </w:rPr>
        <w:drawing>
          <wp:inline distT="0" distB="0" distL="0" distR="0" wp14:anchorId="7C0BDBC8" wp14:editId="6DFB6F21">
            <wp:extent cx="2862246" cy="1931212"/>
            <wp:effectExtent l="19050" t="19050" r="14605" b="12065"/>
            <wp:docPr id="3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1"/>
                    <pic:cNvPicPr>
                      <a:picLocks noChangeAspect="1"/>
                    </pic:cNvPicPr>
                  </pic:nvPicPr>
                  <pic:blipFill rotWithShape="1">
                    <a:blip r:embed="rId34" cstate="print">
                      <a:extLst>
                        <a:ext uri="{28A0092B-C50C-407E-A947-70E740481C1C}">
                          <a14:useLocalDpi xmlns:a14="http://schemas.microsoft.com/office/drawing/2010/main" val="0"/>
                        </a:ext>
                      </a:extLst>
                    </a:blip>
                    <a:srcRect l="1" r="250"/>
                    <a:stretch/>
                  </pic:blipFill>
                  <pic:spPr>
                    <a:xfrm>
                      <a:off x="0" y="0"/>
                      <a:ext cx="2882543" cy="1944907"/>
                    </a:xfrm>
                    <a:prstGeom prst="rect">
                      <a:avLst/>
                    </a:prstGeom>
                    <a:ln>
                      <a:solidFill>
                        <a:schemeClr val="bg1">
                          <a:lumMod val="50000"/>
                        </a:schemeClr>
                      </a:solidFill>
                    </a:ln>
                    <a:effectLst/>
                  </pic:spPr>
                </pic:pic>
              </a:graphicData>
            </a:graphic>
          </wp:inline>
        </w:drawing>
      </w:r>
    </w:p>
    <w:p w:rsidR="005B180B" w:rsidRDefault="005B180B" w:rsidP="00130986">
      <w:pPr>
        <w:jc w:val="both"/>
        <w:rPr>
          <w:sz w:val="16"/>
          <w:szCs w:val="16"/>
        </w:rPr>
      </w:pPr>
      <w:r>
        <w:rPr>
          <w:sz w:val="16"/>
          <w:szCs w:val="16"/>
        </w:rPr>
        <w:t>A composting area with 10 beds for vermin-culture and 15 boxes for compost making;</w:t>
      </w:r>
    </w:p>
    <w:p w:rsidR="005B180B" w:rsidRDefault="005B180B" w:rsidP="00130986">
      <w:pPr>
        <w:jc w:val="both"/>
        <w:rPr>
          <w:sz w:val="16"/>
          <w:szCs w:val="16"/>
        </w:rPr>
      </w:pPr>
      <w:r w:rsidRPr="005B180B">
        <w:rPr>
          <w:sz w:val="16"/>
          <w:szCs w:val="16"/>
        </w:rPr>
        <w:drawing>
          <wp:inline distT="0" distB="0" distL="0" distR="0" wp14:anchorId="77F59FEB" wp14:editId="2504EAB1">
            <wp:extent cx="2874873" cy="1916581"/>
            <wp:effectExtent l="19050" t="19050" r="20955" b="26670"/>
            <wp:docPr id="34"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2"/>
                    <pic:cNvPicPr>
                      <a:picLocks noChangeAspect="1"/>
                    </pic:cNvPicPr>
                  </pic:nvPicPr>
                  <pic:blipFill>
                    <a:blip r:embed="rId35" cstate="print">
                      <a:extLst>
                        <a:ext uri="{28A0092B-C50C-407E-A947-70E740481C1C}">
                          <a14:useLocalDpi xmlns:a14="http://schemas.microsoft.com/office/drawing/2010/main" val="0"/>
                        </a:ext>
                      </a:extLst>
                    </a:blip>
                    <a:stretch>
                      <a:fillRect/>
                    </a:stretch>
                  </pic:blipFill>
                  <pic:spPr>
                    <a:xfrm>
                      <a:off x="0" y="0"/>
                      <a:ext cx="2878417" cy="1918944"/>
                    </a:xfrm>
                    <a:prstGeom prst="rect">
                      <a:avLst/>
                    </a:prstGeom>
                    <a:ln>
                      <a:solidFill>
                        <a:schemeClr val="bg1">
                          <a:lumMod val="50000"/>
                        </a:schemeClr>
                      </a:solidFill>
                    </a:ln>
                    <a:effectLst/>
                  </pic:spPr>
                </pic:pic>
              </a:graphicData>
            </a:graphic>
          </wp:inline>
        </w:drawing>
      </w:r>
      <w:r>
        <w:rPr>
          <w:sz w:val="16"/>
          <w:szCs w:val="16"/>
        </w:rPr>
        <w:t xml:space="preserve">  </w:t>
      </w:r>
      <w:r w:rsidRPr="005B180B">
        <w:rPr>
          <w:sz w:val="16"/>
          <w:szCs w:val="16"/>
        </w:rPr>
        <w:drawing>
          <wp:inline distT="0" distB="0" distL="0" distR="0" wp14:anchorId="160A16B5" wp14:editId="1C15DA26">
            <wp:extent cx="2867558" cy="1911706"/>
            <wp:effectExtent l="19050" t="19050" r="9525" b="12700"/>
            <wp:docPr id="35"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Picture 12"/>
                    <pic:cNvPicPr>
                      <a:picLocks noChangeAspect="1"/>
                    </pic:cNvPicPr>
                  </pic:nvPicPr>
                  <pic:blipFill>
                    <a:blip r:embed="rId36" cstate="print">
                      <a:extLst>
                        <a:ext uri="{BEBA8EAE-BF5A-486C-A8C5-ECC9F3942E4B}">
                          <a14:imgProps xmlns:a14="http://schemas.microsoft.com/office/drawing/2010/main">
                            <a14:imgLayer r:embed="rId37">
                              <a14:imgEffect>
                                <a14:brightnessContrast bright="31000"/>
                              </a14:imgEffect>
                            </a14:imgLayer>
                          </a14:imgProps>
                        </a:ext>
                        <a:ext uri="{28A0092B-C50C-407E-A947-70E740481C1C}">
                          <a14:useLocalDpi xmlns:a14="http://schemas.microsoft.com/office/drawing/2010/main" val="0"/>
                        </a:ext>
                      </a:extLst>
                    </a:blip>
                    <a:stretch>
                      <a:fillRect/>
                    </a:stretch>
                  </pic:blipFill>
                  <pic:spPr>
                    <a:xfrm>
                      <a:off x="0" y="0"/>
                      <a:ext cx="2876835" cy="1917891"/>
                    </a:xfrm>
                    <a:prstGeom prst="rect">
                      <a:avLst/>
                    </a:prstGeom>
                    <a:ln>
                      <a:solidFill>
                        <a:schemeClr val="bg1">
                          <a:lumMod val="50000"/>
                        </a:schemeClr>
                      </a:solidFill>
                    </a:ln>
                    <a:effectLst/>
                  </pic:spPr>
                </pic:pic>
              </a:graphicData>
            </a:graphic>
          </wp:inline>
        </w:drawing>
      </w:r>
    </w:p>
    <w:p w:rsidR="005B180B" w:rsidRDefault="005B180B" w:rsidP="00130986">
      <w:pPr>
        <w:jc w:val="both"/>
        <w:rPr>
          <w:sz w:val="16"/>
          <w:szCs w:val="16"/>
        </w:rPr>
      </w:pPr>
      <w:proofErr w:type="gramStart"/>
      <w:r>
        <w:rPr>
          <w:sz w:val="16"/>
          <w:szCs w:val="16"/>
        </w:rPr>
        <w:t>Goats’ houses for a capacity of 150 heads.</w:t>
      </w:r>
      <w:proofErr w:type="gramEnd"/>
    </w:p>
    <w:p w:rsidR="005B180B" w:rsidRPr="005B180B" w:rsidRDefault="005B180B" w:rsidP="00130986">
      <w:pPr>
        <w:jc w:val="both"/>
      </w:pPr>
      <w:r>
        <w:t xml:space="preserve">The Provincial Department of Agriculture has declared the new Demo Farm in </w:t>
      </w:r>
      <w:proofErr w:type="spellStart"/>
      <w:r>
        <w:t>Salcedo</w:t>
      </w:r>
      <w:proofErr w:type="spellEnd"/>
      <w:r>
        <w:t xml:space="preserve"> the biggest and most successful Demo Farm in Region VIII (comprising Samar and Leyte).</w:t>
      </w:r>
      <w:r w:rsidR="00391C33">
        <w:t xml:space="preserve"> </w:t>
      </w:r>
      <w:proofErr w:type="spellStart"/>
      <w:r w:rsidR="00391C33">
        <w:t>Salcedo</w:t>
      </w:r>
      <w:proofErr w:type="spellEnd"/>
      <w:r w:rsidR="00391C33">
        <w:t xml:space="preserve"> was declared multiplier center of small ruminants for the whole province. The Department allotted 11M Pesos for support programs as all the requirements have been fulfilled.</w:t>
      </w:r>
      <w:bookmarkStart w:id="0" w:name="_GoBack"/>
      <w:bookmarkEnd w:id="0"/>
    </w:p>
    <w:p w:rsidR="001D559C" w:rsidRPr="001D559C" w:rsidRDefault="001D559C" w:rsidP="00130986">
      <w:pPr>
        <w:jc w:val="both"/>
      </w:pPr>
    </w:p>
    <w:p w:rsidR="00130986" w:rsidRPr="00F46405" w:rsidRDefault="00130986" w:rsidP="009447BD">
      <w:pPr>
        <w:jc w:val="both"/>
      </w:pPr>
    </w:p>
    <w:p w:rsidR="009447BD" w:rsidRDefault="009447BD" w:rsidP="009447BD">
      <w:pPr>
        <w:jc w:val="both"/>
      </w:pPr>
    </w:p>
    <w:p w:rsidR="009447BD" w:rsidRDefault="009447BD" w:rsidP="00C823D2">
      <w:pPr>
        <w:jc w:val="both"/>
      </w:pPr>
    </w:p>
    <w:p w:rsidR="00EE4ACC" w:rsidRPr="007A5823" w:rsidRDefault="00EE4ACC" w:rsidP="00C823D2">
      <w:pPr>
        <w:jc w:val="both"/>
        <w:rPr>
          <w:sz w:val="16"/>
          <w:szCs w:val="16"/>
        </w:rPr>
      </w:pPr>
    </w:p>
    <w:sectPr w:rsidR="00EE4ACC" w:rsidRPr="007A5823">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B0171" w:rsidRDefault="00BB0171" w:rsidP="00F6449A">
      <w:pPr>
        <w:spacing w:after="0" w:line="240" w:lineRule="auto"/>
      </w:pPr>
      <w:r>
        <w:separator/>
      </w:r>
    </w:p>
  </w:endnote>
  <w:endnote w:type="continuationSeparator" w:id="0">
    <w:p w:rsidR="00BB0171" w:rsidRDefault="00BB0171" w:rsidP="00F6449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B0171" w:rsidRDefault="00BB0171" w:rsidP="00F6449A">
      <w:pPr>
        <w:spacing w:after="0" w:line="240" w:lineRule="auto"/>
      </w:pPr>
      <w:r>
        <w:separator/>
      </w:r>
    </w:p>
  </w:footnote>
  <w:footnote w:type="continuationSeparator" w:id="0">
    <w:p w:rsidR="00BB0171" w:rsidRDefault="00BB0171" w:rsidP="00F6449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0A928BB"/>
    <w:multiLevelType w:val="hybridMultilevel"/>
    <w:tmpl w:val="69B6D85A"/>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28980A2D"/>
    <w:multiLevelType w:val="hybridMultilevel"/>
    <w:tmpl w:val="F0441DE4"/>
    <w:lvl w:ilvl="0" w:tplc="44364106">
      <w:start w:val="3"/>
      <w:numFmt w:val="decimal"/>
      <w:lvlText w:val="%1)"/>
      <w:lvlJc w:val="left"/>
      <w:pPr>
        <w:ind w:left="360" w:hanging="360"/>
      </w:pPr>
      <w:rPr>
        <w:rFonts w:hint="default"/>
        <w:sz w:val="32"/>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
    <w:nsid w:val="49E50965"/>
    <w:multiLevelType w:val="hybridMultilevel"/>
    <w:tmpl w:val="8EA6EE42"/>
    <w:lvl w:ilvl="0" w:tplc="59FC7F56">
      <w:start w:val="4"/>
      <w:numFmt w:val="decimal"/>
      <w:lvlText w:val="%1)"/>
      <w:lvlJc w:val="left"/>
      <w:pPr>
        <w:ind w:left="360" w:hanging="360"/>
      </w:pPr>
      <w:rPr>
        <w:rFonts w:hint="default"/>
        <w:sz w:val="32"/>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57503"/>
    <w:rsid w:val="0001011A"/>
    <w:rsid w:val="000110C5"/>
    <w:rsid w:val="00017667"/>
    <w:rsid w:val="0002404A"/>
    <w:rsid w:val="00095B56"/>
    <w:rsid w:val="000E1672"/>
    <w:rsid w:val="001270A6"/>
    <w:rsid w:val="00130986"/>
    <w:rsid w:val="001477F2"/>
    <w:rsid w:val="001952BA"/>
    <w:rsid w:val="00195369"/>
    <w:rsid w:val="001C6A37"/>
    <w:rsid w:val="001D559C"/>
    <w:rsid w:val="001F3041"/>
    <w:rsid w:val="001F6AEC"/>
    <w:rsid w:val="00204ECD"/>
    <w:rsid w:val="00282298"/>
    <w:rsid w:val="002B422B"/>
    <w:rsid w:val="00304E93"/>
    <w:rsid w:val="00314F8B"/>
    <w:rsid w:val="00352E77"/>
    <w:rsid w:val="00362E07"/>
    <w:rsid w:val="00375D7D"/>
    <w:rsid w:val="00391C33"/>
    <w:rsid w:val="003F11CC"/>
    <w:rsid w:val="003F1785"/>
    <w:rsid w:val="003F7ACA"/>
    <w:rsid w:val="004072F8"/>
    <w:rsid w:val="00416F3D"/>
    <w:rsid w:val="0042767E"/>
    <w:rsid w:val="00434623"/>
    <w:rsid w:val="00445C00"/>
    <w:rsid w:val="00465542"/>
    <w:rsid w:val="00497A65"/>
    <w:rsid w:val="004A0374"/>
    <w:rsid w:val="004C6643"/>
    <w:rsid w:val="004F5E98"/>
    <w:rsid w:val="00556A65"/>
    <w:rsid w:val="005748A7"/>
    <w:rsid w:val="005919A4"/>
    <w:rsid w:val="005B180B"/>
    <w:rsid w:val="005C3663"/>
    <w:rsid w:val="00602022"/>
    <w:rsid w:val="00610FFA"/>
    <w:rsid w:val="00615852"/>
    <w:rsid w:val="00616113"/>
    <w:rsid w:val="00682CCB"/>
    <w:rsid w:val="0069294D"/>
    <w:rsid w:val="006A3066"/>
    <w:rsid w:val="006C63F3"/>
    <w:rsid w:val="0074005A"/>
    <w:rsid w:val="00787C4C"/>
    <w:rsid w:val="007A5823"/>
    <w:rsid w:val="00802756"/>
    <w:rsid w:val="00861738"/>
    <w:rsid w:val="00885E22"/>
    <w:rsid w:val="008A1B4A"/>
    <w:rsid w:val="00902CBB"/>
    <w:rsid w:val="009265B4"/>
    <w:rsid w:val="009416AA"/>
    <w:rsid w:val="0094389D"/>
    <w:rsid w:val="009447BD"/>
    <w:rsid w:val="00971AFC"/>
    <w:rsid w:val="009A6010"/>
    <w:rsid w:val="009B71B2"/>
    <w:rsid w:val="009E1071"/>
    <w:rsid w:val="00A00922"/>
    <w:rsid w:val="00A524BF"/>
    <w:rsid w:val="00A873D8"/>
    <w:rsid w:val="00AA1589"/>
    <w:rsid w:val="00AD05D5"/>
    <w:rsid w:val="00B307B1"/>
    <w:rsid w:val="00B9048A"/>
    <w:rsid w:val="00B91E2F"/>
    <w:rsid w:val="00BA4CA3"/>
    <w:rsid w:val="00BB0171"/>
    <w:rsid w:val="00C57503"/>
    <w:rsid w:val="00C823D2"/>
    <w:rsid w:val="00C82441"/>
    <w:rsid w:val="00CA242C"/>
    <w:rsid w:val="00CC4608"/>
    <w:rsid w:val="00CD148D"/>
    <w:rsid w:val="00D04824"/>
    <w:rsid w:val="00D12212"/>
    <w:rsid w:val="00D4313D"/>
    <w:rsid w:val="00D75EAC"/>
    <w:rsid w:val="00DB266C"/>
    <w:rsid w:val="00DB355B"/>
    <w:rsid w:val="00DD574F"/>
    <w:rsid w:val="00DE67FB"/>
    <w:rsid w:val="00E55D8D"/>
    <w:rsid w:val="00EB59A3"/>
    <w:rsid w:val="00ED3C44"/>
    <w:rsid w:val="00ED6167"/>
    <w:rsid w:val="00EE4ACC"/>
    <w:rsid w:val="00F25AE0"/>
    <w:rsid w:val="00F46405"/>
    <w:rsid w:val="00F57B2C"/>
    <w:rsid w:val="00F6449A"/>
    <w:rsid w:val="00F87A69"/>
    <w:rsid w:val="00FA44B0"/>
    <w:rsid w:val="00FA4931"/>
    <w:rsid w:val="00FB6169"/>
    <w:rsid w:val="00FF792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9E1071"/>
    <w:pPr>
      <w:ind w:left="720"/>
      <w:contextualSpacing/>
    </w:pPr>
  </w:style>
  <w:style w:type="paragraph" w:styleId="BalloonText">
    <w:name w:val="Balloon Text"/>
    <w:basedOn w:val="Normal"/>
    <w:link w:val="BalloonTextChar"/>
    <w:uiPriority w:val="99"/>
    <w:semiHidden/>
    <w:unhideWhenUsed/>
    <w:rsid w:val="004A037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A0374"/>
    <w:rPr>
      <w:rFonts w:ascii="Tahoma" w:hAnsi="Tahoma" w:cs="Tahoma"/>
      <w:sz w:val="16"/>
      <w:szCs w:val="16"/>
    </w:rPr>
  </w:style>
  <w:style w:type="paragraph" w:styleId="Header">
    <w:name w:val="header"/>
    <w:basedOn w:val="Normal"/>
    <w:link w:val="HeaderChar"/>
    <w:uiPriority w:val="99"/>
    <w:unhideWhenUsed/>
    <w:rsid w:val="00F6449A"/>
    <w:pPr>
      <w:tabs>
        <w:tab w:val="center" w:pos="4680"/>
        <w:tab w:val="right" w:pos="9360"/>
      </w:tabs>
      <w:spacing w:after="0" w:line="240" w:lineRule="auto"/>
    </w:pPr>
  </w:style>
  <w:style w:type="character" w:customStyle="1" w:styleId="HeaderChar">
    <w:name w:val="Header Char"/>
    <w:basedOn w:val="DefaultParagraphFont"/>
    <w:link w:val="Header"/>
    <w:uiPriority w:val="99"/>
    <w:rsid w:val="00F6449A"/>
  </w:style>
  <w:style w:type="paragraph" w:styleId="Footer">
    <w:name w:val="footer"/>
    <w:basedOn w:val="Normal"/>
    <w:link w:val="FooterChar"/>
    <w:uiPriority w:val="99"/>
    <w:unhideWhenUsed/>
    <w:rsid w:val="00F6449A"/>
    <w:pPr>
      <w:tabs>
        <w:tab w:val="center" w:pos="4680"/>
        <w:tab w:val="right" w:pos="9360"/>
      </w:tabs>
      <w:spacing w:after="0" w:line="240" w:lineRule="auto"/>
    </w:pPr>
  </w:style>
  <w:style w:type="character" w:customStyle="1" w:styleId="FooterChar">
    <w:name w:val="Footer Char"/>
    <w:basedOn w:val="DefaultParagraphFont"/>
    <w:link w:val="Footer"/>
    <w:uiPriority w:val="99"/>
    <w:rsid w:val="00F6449A"/>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9E1071"/>
    <w:pPr>
      <w:ind w:left="720"/>
      <w:contextualSpacing/>
    </w:pPr>
  </w:style>
  <w:style w:type="paragraph" w:styleId="BalloonText">
    <w:name w:val="Balloon Text"/>
    <w:basedOn w:val="Normal"/>
    <w:link w:val="BalloonTextChar"/>
    <w:uiPriority w:val="99"/>
    <w:semiHidden/>
    <w:unhideWhenUsed/>
    <w:rsid w:val="004A037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A0374"/>
    <w:rPr>
      <w:rFonts w:ascii="Tahoma" w:hAnsi="Tahoma" w:cs="Tahoma"/>
      <w:sz w:val="16"/>
      <w:szCs w:val="16"/>
    </w:rPr>
  </w:style>
  <w:style w:type="paragraph" w:styleId="Header">
    <w:name w:val="header"/>
    <w:basedOn w:val="Normal"/>
    <w:link w:val="HeaderChar"/>
    <w:uiPriority w:val="99"/>
    <w:unhideWhenUsed/>
    <w:rsid w:val="00F6449A"/>
    <w:pPr>
      <w:tabs>
        <w:tab w:val="center" w:pos="4680"/>
        <w:tab w:val="right" w:pos="9360"/>
      </w:tabs>
      <w:spacing w:after="0" w:line="240" w:lineRule="auto"/>
    </w:pPr>
  </w:style>
  <w:style w:type="character" w:customStyle="1" w:styleId="HeaderChar">
    <w:name w:val="Header Char"/>
    <w:basedOn w:val="DefaultParagraphFont"/>
    <w:link w:val="Header"/>
    <w:uiPriority w:val="99"/>
    <w:rsid w:val="00F6449A"/>
  </w:style>
  <w:style w:type="paragraph" w:styleId="Footer">
    <w:name w:val="footer"/>
    <w:basedOn w:val="Normal"/>
    <w:link w:val="FooterChar"/>
    <w:uiPriority w:val="99"/>
    <w:unhideWhenUsed/>
    <w:rsid w:val="00F6449A"/>
    <w:pPr>
      <w:tabs>
        <w:tab w:val="center" w:pos="4680"/>
        <w:tab w:val="right" w:pos="9360"/>
      </w:tabs>
      <w:spacing w:after="0" w:line="240" w:lineRule="auto"/>
    </w:pPr>
  </w:style>
  <w:style w:type="character" w:customStyle="1" w:styleId="FooterChar">
    <w:name w:val="Footer Char"/>
    <w:basedOn w:val="DefaultParagraphFont"/>
    <w:link w:val="Footer"/>
    <w:uiPriority w:val="99"/>
    <w:rsid w:val="00F6449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image" Target="media/image4.jpeg"/><Relationship Id="rId18" Type="http://schemas.microsoft.com/office/2007/relationships/hdphoto" Target="media/hdphoto4.wdp"/><Relationship Id="rId26" Type="http://schemas.openxmlformats.org/officeDocument/2006/relationships/image" Target="media/image14.jpg"/><Relationship Id="rId39" Type="http://schemas.openxmlformats.org/officeDocument/2006/relationships/theme" Target="theme/theme1.xml"/><Relationship Id="rId3" Type="http://schemas.microsoft.com/office/2007/relationships/stylesWithEffects" Target="stylesWithEffects.xml"/><Relationship Id="rId21" Type="http://schemas.openxmlformats.org/officeDocument/2006/relationships/image" Target="media/image9.jpeg"/><Relationship Id="rId34" Type="http://schemas.openxmlformats.org/officeDocument/2006/relationships/image" Target="media/image19.jpeg"/><Relationship Id="rId7" Type="http://schemas.openxmlformats.org/officeDocument/2006/relationships/endnotes" Target="endnotes.xml"/><Relationship Id="rId12" Type="http://schemas.microsoft.com/office/2007/relationships/hdphoto" Target="media/hdphoto2.wdp"/><Relationship Id="rId17" Type="http://schemas.openxmlformats.org/officeDocument/2006/relationships/image" Target="media/image7.jpeg"/><Relationship Id="rId25" Type="http://schemas.openxmlformats.org/officeDocument/2006/relationships/image" Target="media/image13.jpeg"/><Relationship Id="rId33" Type="http://schemas.microsoft.com/office/2007/relationships/hdphoto" Target="media/hdphoto8.wdp"/><Relationship Id="rId38"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image" Target="media/image6.jpeg"/><Relationship Id="rId20" Type="http://schemas.microsoft.com/office/2007/relationships/hdphoto" Target="media/hdphoto5.wdp"/><Relationship Id="rId29" Type="http://schemas.microsoft.com/office/2007/relationships/hdphoto" Target="media/hdphoto6.wdp"/><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image" Target="media/image3.jpeg"/><Relationship Id="rId24" Type="http://schemas.openxmlformats.org/officeDocument/2006/relationships/image" Target="media/image12.jpeg"/><Relationship Id="rId32" Type="http://schemas.openxmlformats.org/officeDocument/2006/relationships/image" Target="media/image18.jpeg"/><Relationship Id="rId37" Type="http://schemas.microsoft.com/office/2007/relationships/hdphoto" Target="media/hdphoto9.wdp"/><Relationship Id="rId5" Type="http://schemas.openxmlformats.org/officeDocument/2006/relationships/webSettings" Target="webSettings.xml"/><Relationship Id="rId15" Type="http://schemas.microsoft.com/office/2007/relationships/hdphoto" Target="media/hdphoto3.wdp"/><Relationship Id="rId23" Type="http://schemas.openxmlformats.org/officeDocument/2006/relationships/image" Target="media/image11.jpeg"/><Relationship Id="rId28" Type="http://schemas.openxmlformats.org/officeDocument/2006/relationships/image" Target="media/image16.jpeg"/><Relationship Id="rId36" Type="http://schemas.openxmlformats.org/officeDocument/2006/relationships/image" Target="media/image21.jpeg"/><Relationship Id="rId10" Type="http://schemas.openxmlformats.org/officeDocument/2006/relationships/image" Target="media/image2.jpeg"/><Relationship Id="rId19" Type="http://schemas.openxmlformats.org/officeDocument/2006/relationships/image" Target="media/image8.jpeg"/><Relationship Id="rId31" Type="http://schemas.microsoft.com/office/2007/relationships/hdphoto" Target="media/hdphoto7.wdp"/><Relationship Id="rId4" Type="http://schemas.openxmlformats.org/officeDocument/2006/relationships/settings" Target="settings.xml"/><Relationship Id="rId9" Type="http://schemas.microsoft.com/office/2007/relationships/hdphoto" Target="media/hdphoto1.wdp"/><Relationship Id="rId14" Type="http://schemas.openxmlformats.org/officeDocument/2006/relationships/image" Target="media/image5.jpeg"/><Relationship Id="rId22" Type="http://schemas.openxmlformats.org/officeDocument/2006/relationships/image" Target="media/image10.jpeg"/><Relationship Id="rId27" Type="http://schemas.openxmlformats.org/officeDocument/2006/relationships/image" Target="media/image15.jpeg"/><Relationship Id="rId30" Type="http://schemas.openxmlformats.org/officeDocument/2006/relationships/image" Target="media/image17.jpeg"/><Relationship Id="rId35" Type="http://schemas.openxmlformats.org/officeDocument/2006/relationships/image" Target="media/image20.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125</TotalTime>
  <Pages>5</Pages>
  <Words>573</Words>
  <Characters>3270</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3836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Nirmal</dc:creator>
  <cp:lastModifiedBy>Nirmal</cp:lastModifiedBy>
  <cp:revision>6</cp:revision>
  <dcterms:created xsi:type="dcterms:W3CDTF">2014-12-06T02:21:00Z</dcterms:created>
  <dcterms:modified xsi:type="dcterms:W3CDTF">2014-12-06T04:27:00Z</dcterms:modified>
</cp:coreProperties>
</file>